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3E" w:rsidRDefault="00921A3E" w:rsidP="00921A3E">
      <w:pPr>
        <w:spacing w:after="0" w:line="240" w:lineRule="auto"/>
        <w:rPr>
          <w:rFonts w:cstheme="minorHAnsi"/>
          <w:bCs/>
          <w:sz w:val="32"/>
          <w:szCs w:val="32"/>
        </w:rPr>
      </w:pPr>
    </w:p>
    <w:p w:rsidR="00921A3E" w:rsidRDefault="00921A3E" w:rsidP="00921A3E">
      <w:pPr>
        <w:spacing w:after="0" w:line="240" w:lineRule="auto"/>
        <w:rPr>
          <w:rFonts w:cstheme="minorHAnsi"/>
          <w:bCs/>
          <w:sz w:val="32"/>
          <w:szCs w:val="32"/>
        </w:rPr>
      </w:pPr>
      <w:r>
        <w:rPr>
          <w:rFonts w:cstheme="minorHAnsi"/>
          <w:bCs/>
          <w:sz w:val="32"/>
          <w:szCs w:val="32"/>
        </w:rPr>
        <w:t>Darum geht’s auf der Weltklimakonferenz:</w:t>
      </w:r>
    </w:p>
    <w:p w:rsidR="00921A3E" w:rsidRDefault="00921A3E" w:rsidP="00921A3E">
      <w:pPr>
        <w:spacing w:after="0" w:line="240" w:lineRule="auto"/>
        <w:rPr>
          <w:rFonts w:cstheme="minorHAnsi"/>
          <w:bCs/>
          <w:sz w:val="32"/>
          <w:szCs w:val="32"/>
          <w:highlight w:val="yellow"/>
        </w:rPr>
      </w:pPr>
    </w:p>
    <w:p w:rsidR="00921A3E" w:rsidRDefault="00921A3E" w:rsidP="00921A3E">
      <w:pPr>
        <w:pStyle w:val="Listenabsatz"/>
        <w:numPr>
          <w:ilvl w:val="0"/>
          <w:numId w:val="42"/>
        </w:numPr>
        <w:spacing w:after="0" w:line="240" w:lineRule="auto"/>
        <w:ind w:left="0" w:firstLine="0"/>
        <w:rPr>
          <w:rFonts w:cstheme="minorHAnsi"/>
          <w:bCs/>
        </w:rPr>
      </w:pPr>
      <w:r>
        <w:rPr>
          <w:rFonts w:cstheme="minorHAnsi"/>
          <w:bCs/>
        </w:rPr>
        <w:t xml:space="preserve">Welche Schäden sind für welches Land schon jetzt eingetreten? </w:t>
      </w:r>
    </w:p>
    <w:p w:rsidR="00921A3E" w:rsidRDefault="00921A3E" w:rsidP="00921A3E">
      <w:pPr>
        <w:pStyle w:val="Listenabsatz"/>
        <w:spacing w:after="0" w:line="240" w:lineRule="auto"/>
        <w:ind w:left="0" w:firstLine="708"/>
        <w:rPr>
          <w:rFonts w:cstheme="minorHAnsi"/>
          <w:bCs/>
        </w:rPr>
      </w:pPr>
      <w:r>
        <w:rPr>
          <w:rFonts w:cstheme="minorHAnsi"/>
          <w:bCs/>
        </w:rPr>
        <w:t>Wer soll für die Beseitigung dieser Schäden aufkommen? Warum?</w:t>
      </w:r>
    </w:p>
    <w:p w:rsidR="00921A3E" w:rsidRDefault="00921A3E" w:rsidP="00921A3E">
      <w:pPr>
        <w:pStyle w:val="Listenabsatz"/>
        <w:numPr>
          <w:ilvl w:val="0"/>
          <w:numId w:val="46"/>
        </w:numPr>
        <w:spacing w:after="0" w:line="240" w:lineRule="auto"/>
        <w:rPr>
          <w:rFonts w:cstheme="minorHAnsi"/>
          <w:bCs/>
        </w:rPr>
      </w:pPr>
      <w:r>
        <w:rPr>
          <w:rFonts w:cstheme="minorHAnsi"/>
          <w:bCs/>
        </w:rPr>
        <w:t>Welche Regelung ist gerecht?</w:t>
      </w:r>
    </w:p>
    <w:p w:rsidR="00921A3E" w:rsidRDefault="00921A3E" w:rsidP="00921A3E">
      <w:pPr>
        <w:spacing w:after="0" w:line="240" w:lineRule="auto"/>
        <w:rPr>
          <w:rFonts w:cstheme="minorHAnsi"/>
          <w:bCs/>
          <w:sz w:val="12"/>
          <w:szCs w:val="12"/>
        </w:rPr>
      </w:pPr>
    </w:p>
    <w:p w:rsidR="00921A3E" w:rsidRDefault="00921A3E" w:rsidP="00921A3E">
      <w:pPr>
        <w:pStyle w:val="Listenabsatz"/>
        <w:spacing w:after="0" w:line="240" w:lineRule="auto"/>
        <w:ind w:left="0"/>
        <w:rPr>
          <w:rFonts w:cstheme="minorHAnsi"/>
          <w:bCs/>
          <w:sz w:val="20"/>
          <w:szCs w:val="20"/>
        </w:rPr>
      </w:pPr>
      <w:r>
        <w:rPr>
          <w:rFonts w:cstheme="minorHAnsi"/>
          <w:bCs/>
          <w:sz w:val="20"/>
          <w:szCs w:val="20"/>
        </w:rPr>
        <w:t xml:space="preserve">Es geht dabei um eine Bestandsaufnahme der eingetretenen Schäden und um eine grundsätzliche Klärung der Frage, wer für diese aufkommt – also </w:t>
      </w:r>
      <w:r>
        <w:rPr>
          <w:rFonts w:cstheme="minorHAnsi"/>
          <w:bCs/>
          <w:sz w:val="20"/>
          <w:szCs w:val="20"/>
          <w:u w:val="single"/>
        </w:rPr>
        <w:t>nicht</w:t>
      </w:r>
      <w:r>
        <w:rPr>
          <w:rFonts w:cstheme="minorHAnsi"/>
          <w:bCs/>
          <w:sz w:val="20"/>
          <w:szCs w:val="20"/>
        </w:rPr>
        <w:t xml:space="preserve">: Land A zahlt an Land B welchen Betrag, </w:t>
      </w:r>
      <w:r>
        <w:rPr>
          <w:rFonts w:cstheme="minorHAnsi"/>
          <w:bCs/>
          <w:sz w:val="20"/>
          <w:szCs w:val="20"/>
          <w:u w:val="single"/>
        </w:rPr>
        <w:t>sondern</w:t>
      </w:r>
      <w:r>
        <w:rPr>
          <w:rFonts w:cstheme="minorHAnsi"/>
          <w:bCs/>
          <w:sz w:val="20"/>
          <w:szCs w:val="20"/>
        </w:rPr>
        <w:t>: Wer soll in einen Klima - Fonds einzahlen und wer Unterstützung bekommen?</w:t>
      </w:r>
    </w:p>
    <w:p w:rsidR="00921A3E" w:rsidRDefault="00921A3E" w:rsidP="00921A3E">
      <w:pPr>
        <w:pStyle w:val="Listenabsatz"/>
        <w:spacing w:after="0" w:line="240" w:lineRule="auto"/>
        <w:ind w:left="0"/>
        <w:rPr>
          <w:rFonts w:cstheme="minorHAnsi"/>
          <w:bCs/>
          <w:highlight w:val="yellow"/>
        </w:rPr>
      </w:pPr>
    </w:p>
    <w:p w:rsidR="00921A3E" w:rsidRDefault="00921A3E" w:rsidP="00921A3E">
      <w:pPr>
        <w:pStyle w:val="Listenabsatz"/>
        <w:numPr>
          <w:ilvl w:val="0"/>
          <w:numId w:val="42"/>
        </w:numPr>
        <w:spacing w:after="0" w:line="240" w:lineRule="auto"/>
        <w:ind w:left="0" w:firstLine="0"/>
        <w:rPr>
          <w:rFonts w:cstheme="minorHAnsi"/>
          <w:bCs/>
        </w:rPr>
      </w:pPr>
      <w:r>
        <w:rPr>
          <w:rFonts w:cstheme="minorHAnsi"/>
          <w:bCs/>
        </w:rPr>
        <w:t xml:space="preserve">Wie lassen sich künftige Schäden vermeiden? </w:t>
      </w:r>
    </w:p>
    <w:p w:rsidR="00921A3E" w:rsidRDefault="00921A3E" w:rsidP="00921A3E">
      <w:pPr>
        <w:pStyle w:val="Listenabsatz"/>
        <w:spacing w:after="0" w:line="240" w:lineRule="auto"/>
        <w:ind w:left="708"/>
        <w:rPr>
          <w:rFonts w:cstheme="minorHAnsi"/>
          <w:bCs/>
        </w:rPr>
      </w:pPr>
      <w:r>
        <w:rPr>
          <w:rFonts w:cstheme="minorHAnsi"/>
          <w:bCs/>
        </w:rPr>
        <w:t>Eigentlich müsste jedes Land Klima-Neutralität sofort anstreben – wie und bis wann kann oder will euer Land dieses erreichen? Warum braucht ihr diese Zeit?</w:t>
      </w:r>
    </w:p>
    <w:p w:rsidR="00921A3E" w:rsidRDefault="00921A3E" w:rsidP="00921A3E">
      <w:pPr>
        <w:pStyle w:val="Listenabsatz"/>
        <w:numPr>
          <w:ilvl w:val="0"/>
          <w:numId w:val="46"/>
        </w:numPr>
        <w:spacing w:after="0" w:line="240" w:lineRule="auto"/>
        <w:rPr>
          <w:rFonts w:cstheme="minorHAnsi"/>
          <w:bCs/>
        </w:rPr>
      </w:pPr>
      <w:r>
        <w:rPr>
          <w:rFonts w:cstheme="minorHAnsi"/>
          <w:bCs/>
        </w:rPr>
        <w:t>Was ist notwendig zum Schutz vor weiteren Schäden?</w:t>
      </w:r>
    </w:p>
    <w:p w:rsidR="00921A3E" w:rsidRDefault="00921A3E" w:rsidP="00921A3E">
      <w:pPr>
        <w:spacing w:after="0" w:line="240" w:lineRule="auto"/>
        <w:rPr>
          <w:rFonts w:cstheme="minorHAnsi"/>
          <w:bCs/>
          <w:sz w:val="32"/>
          <w:szCs w:val="32"/>
        </w:rPr>
      </w:pPr>
    </w:p>
    <w:p w:rsidR="00921A3E" w:rsidRDefault="00921A3E" w:rsidP="00921A3E">
      <w:pPr>
        <w:spacing w:after="0" w:line="240" w:lineRule="auto"/>
        <w:rPr>
          <w:rFonts w:cstheme="minorHAnsi"/>
          <w:bCs/>
          <w:sz w:val="32"/>
          <w:szCs w:val="32"/>
        </w:rPr>
      </w:pPr>
      <w:r>
        <w:rPr>
          <w:rFonts w:cstheme="minorHAnsi"/>
          <w:bCs/>
          <w:sz w:val="32"/>
          <w:szCs w:val="32"/>
        </w:rPr>
        <w:t>Vorbereitung auf unser Rollenspiel „Weltklimakonferenz“:</w:t>
      </w:r>
    </w:p>
    <w:p w:rsidR="00921A3E" w:rsidRDefault="00921A3E" w:rsidP="00921A3E">
      <w:pPr>
        <w:spacing w:after="0" w:line="240" w:lineRule="auto"/>
        <w:rPr>
          <w:rFonts w:cstheme="minorHAnsi"/>
          <w:bCs/>
          <w:sz w:val="32"/>
          <w:szCs w:val="32"/>
        </w:rPr>
      </w:pPr>
    </w:p>
    <w:p w:rsidR="00921A3E" w:rsidRDefault="00921A3E" w:rsidP="00921A3E">
      <w:pPr>
        <w:spacing w:after="0" w:line="240" w:lineRule="auto"/>
        <w:rPr>
          <w:rFonts w:cstheme="minorHAnsi"/>
          <w:b/>
          <w:bCs/>
          <w:sz w:val="8"/>
          <w:szCs w:val="8"/>
        </w:rPr>
      </w:pPr>
    </w:p>
    <w:p w:rsidR="00921A3E" w:rsidRDefault="00921A3E" w:rsidP="00921A3E">
      <w:pPr>
        <w:pStyle w:val="Listenabsatz"/>
        <w:numPr>
          <w:ilvl w:val="0"/>
          <w:numId w:val="39"/>
        </w:numPr>
        <w:spacing w:after="0" w:line="240" w:lineRule="auto"/>
        <w:ind w:left="284" w:hanging="284"/>
        <w:rPr>
          <w:rFonts w:cstheme="minorHAnsi"/>
          <w:bCs/>
        </w:rPr>
      </w:pPr>
      <w:r>
        <w:rPr>
          <w:rFonts w:cstheme="minorHAnsi"/>
          <w:bCs/>
        </w:rPr>
        <w:t xml:space="preserve">Bereitet Euch im Team darauf vor, die Position eures Landes zu diesen beiden Fragen mit guten Argumenten zu vertreten - in der Rolle von Staatsoberhäuptern!  </w:t>
      </w:r>
    </w:p>
    <w:p w:rsidR="00921A3E" w:rsidRDefault="00921A3E" w:rsidP="00921A3E">
      <w:pPr>
        <w:pStyle w:val="Listenabsatz"/>
        <w:spacing w:after="0" w:line="240" w:lineRule="auto"/>
        <w:ind w:left="360"/>
        <w:rPr>
          <w:rFonts w:cstheme="minorHAnsi"/>
          <w:bCs/>
          <w:sz w:val="8"/>
          <w:szCs w:val="8"/>
        </w:rPr>
      </w:pPr>
    </w:p>
    <w:p w:rsidR="00921A3E" w:rsidRDefault="00921A3E" w:rsidP="00921A3E">
      <w:pPr>
        <w:spacing w:after="0" w:line="240" w:lineRule="auto"/>
        <w:rPr>
          <w:rFonts w:cstheme="minorHAnsi"/>
        </w:rPr>
      </w:pPr>
      <w:r>
        <w:rPr>
          <w:rFonts w:cstheme="minorHAnsi"/>
          <w:bCs/>
        </w:rPr>
        <w:t xml:space="preserve">2.  Nutzt dafür außer dieser Rollenbeschreibung </w:t>
      </w:r>
    </w:p>
    <w:p w:rsidR="00921A3E" w:rsidRDefault="00921A3E" w:rsidP="00921A3E">
      <w:pPr>
        <w:pStyle w:val="Listenabsatz"/>
        <w:rPr>
          <w:rFonts w:cstheme="minorHAnsi"/>
          <w:bCs/>
          <w:sz w:val="8"/>
          <w:szCs w:val="8"/>
        </w:rPr>
      </w:pPr>
    </w:p>
    <w:p w:rsidR="00921A3E" w:rsidRDefault="00921A3E" w:rsidP="00921A3E">
      <w:pPr>
        <w:pStyle w:val="Listenabsatz"/>
        <w:numPr>
          <w:ilvl w:val="0"/>
          <w:numId w:val="47"/>
        </w:numPr>
        <w:spacing w:line="256" w:lineRule="auto"/>
        <w:rPr>
          <w:rFonts w:ascii="Calibri" w:hAnsi="Calibri" w:cs="Calibri"/>
        </w:rPr>
      </w:pPr>
      <w:r>
        <w:rPr>
          <w:rFonts w:cstheme="minorHAnsi"/>
        </w:rPr>
        <w:t xml:space="preserve">euer Länderintro – ihr findet es hier: </w:t>
      </w:r>
      <w:hyperlink r:id="rId7" w:history="1">
        <w:r>
          <w:rPr>
            <w:rStyle w:val="Hyperlink"/>
            <w:rFonts w:ascii="Calibri" w:hAnsi="Calibri" w:cs="Calibri"/>
            <w:color w:val="0563C1"/>
          </w:rPr>
          <w:t>https://vimeo.com/showcase/8321843</w:t>
        </w:r>
      </w:hyperlink>
    </w:p>
    <w:p w:rsidR="00921A3E" w:rsidRDefault="00921A3E" w:rsidP="00921A3E">
      <w:pPr>
        <w:pStyle w:val="Listenabsatz"/>
        <w:numPr>
          <w:ilvl w:val="0"/>
          <w:numId w:val="47"/>
        </w:numPr>
        <w:spacing w:after="0" w:line="240" w:lineRule="auto"/>
        <w:rPr>
          <w:rFonts w:cstheme="minorHAnsi"/>
        </w:rPr>
      </w:pPr>
      <w:r>
        <w:rPr>
          <w:rFonts w:cstheme="minorHAnsi"/>
          <w:bCs/>
        </w:rPr>
        <w:t xml:space="preserve">die Powerpoint-Präsentation eures Landes und </w:t>
      </w:r>
    </w:p>
    <w:p w:rsidR="00921A3E" w:rsidRDefault="00921A3E" w:rsidP="00921A3E">
      <w:pPr>
        <w:numPr>
          <w:ilvl w:val="0"/>
          <w:numId w:val="47"/>
        </w:numPr>
        <w:spacing w:after="0" w:line="240" w:lineRule="auto"/>
        <w:contextualSpacing/>
        <w:rPr>
          <w:rFonts w:cstheme="minorHAnsi"/>
        </w:rPr>
      </w:pPr>
      <w:r>
        <w:rPr>
          <w:rFonts w:cstheme="minorHAnsi"/>
          <w:bCs/>
        </w:rPr>
        <w:t>die Grafiken &amp; Karten aus „Infos für alle“</w:t>
      </w:r>
    </w:p>
    <w:p w:rsidR="00921A3E" w:rsidRDefault="00921A3E" w:rsidP="00921A3E">
      <w:pPr>
        <w:spacing w:after="0" w:line="240" w:lineRule="auto"/>
        <w:ind w:left="360"/>
        <w:contextualSpacing/>
        <w:rPr>
          <w:rFonts w:cstheme="minorHAnsi"/>
          <w:bCs/>
        </w:rPr>
      </w:pPr>
      <w:r>
        <w:rPr>
          <w:rFonts w:cstheme="minorHAnsi"/>
          <w:bCs/>
        </w:rPr>
        <w:t xml:space="preserve">Beides findet ihr hier: </w:t>
      </w:r>
      <w:hyperlink r:id="rId8" w:history="1">
        <w:r>
          <w:rPr>
            <w:rStyle w:val="Hyperlink"/>
            <w:rFonts w:cstheme="minorHAnsi"/>
            <w:bCs/>
          </w:rPr>
          <w:t>https://www.zentrum-oekumene.de/de/themen-materialien/nachhaltige-entwicklung-und-gerechtigkeit/globales-lernen/</w:t>
        </w:r>
      </w:hyperlink>
    </w:p>
    <w:p w:rsidR="00921A3E" w:rsidRDefault="00921A3E" w:rsidP="00921A3E">
      <w:pPr>
        <w:spacing w:after="0" w:line="240" w:lineRule="auto"/>
        <w:ind w:left="360"/>
        <w:contextualSpacing/>
      </w:pPr>
    </w:p>
    <w:p w:rsidR="00921A3E" w:rsidRDefault="00921A3E" w:rsidP="00921A3E">
      <w:pPr>
        <w:spacing w:after="0" w:line="240" w:lineRule="auto"/>
        <w:ind w:left="360"/>
        <w:rPr>
          <w:rFonts w:cstheme="minorHAnsi"/>
          <w:sz w:val="8"/>
          <w:szCs w:val="8"/>
        </w:rPr>
      </w:pPr>
    </w:p>
    <w:p w:rsidR="00921A3E" w:rsidRDefault="00921A3E" w:rsidP="00921A3E">
      <w:pPr>
        <w:spacing w:after="0" w:line="240" w:lineRule="auto"/>
        <w:rPr>
          <w:rFonts w:cstheme="minorHAnsi"/>
        </w:rPr>
      </w:pPr>
      <w:r>
        <w:rPr>
          <w:rFonts w:cstheme="minorHAnsi"/>
          <w:bCs/>
        </w:rPr>
        <w:t>3. Wählt aus der Powerpoint-Präsentation Eures Landes 3 - 5 Bilder aus</w:t>
      </w:r>
      <w:r>
        <w:rPr>
          <w:rFonts w:cstheme="minorHAnsi"/>
        </w:rPr>
        <w:t>, und formuliert schriftlich einen kur</w:t>
      </w:r>
      <w:r w:rsidR="004E177F">
        <w:rPr>
          <w:rFonts w:cstheme="minorHAnsi"/>
        </w:rPr>
        <w:t>zen Text, um Euer Land zu Beginn</w:t>
      </w:r>
      <w:r>
        <w:rPr>
          <w:rFonts w:cstheme="minorHAnsi"/>
        </w:rPr>
        <w:t xml:space="preserve"> der Konferenz in 2-3 Minuten mit seinen Problemen und Möglichkeiten vorzustellen!</w:t>
      </w:r>
    </w:p>
    <w:p w:rsidR="00921A3E" w:rsidRDefault="00921A3E" w:rsidP="00921A3E">
      <w:pPr>
        <w:spacing w:after="0" w:line="240" w:lineRule="auto"/>
        <w:rPr>
          <w:rFonts w:cstheme="minorHAnsi"/>
          <w:bCs/>
          <w:sz w:val="8"/>
          <w:szCs w:val="8"/>
        </w:rPr>
      </w:pPr>
    </w:p>
    <w:p w:rsidR="00921A3E" w:rsidRDefault="00921A3E" w:rsidP="00921A3E">
      <w:pPr>
        <w:spacing w:after="0" w:line="240" w:lineRule="auto"/>
        <w:rPr>
          <w:rFonts w:cstheme="minorHAnsi"/>
          <w:bCs/>
        </w:rPr>
      </w:pPr>
      <w:r>
        <w:rPr>
          <w:rFonts w:cstheme="minorHAnsi"/>
          <w:bCs/>
        </w:rPr>
        <w:t>4. Legt Euch eine Strategie zurecht, um</w:t>
      </w:r>
      <w:r>
        <w:rPr>
          <w:rFonts w:cstheme="minorHAnsi"/>
        </w:rPr>
        <w:t xml:space="preserve"> in der anschließenden Diskussion </w:t>
      </w:r>
      <w:r>
        <w:rPr>
          <w:rFonts w:cstheme="minorHAnsi"/>
          <w:bCs/>
          <w:u w:val="single"/>
        </w:rPr>
        <w:t>Eure</w:t>
      </w:r>
      <w:r>
        <w:rPr>
          <w:rFonts w:cstheme="minorHAnsi"/>
          <w:bCs/>
        </w:rPr>
        <w:t xml:space="preserve"> Position zu vertreten!</w:t>
      </w:r>
    </w:p>
    <w:p w:rsidR="00921A3E" w:rsidRDefault="00921A3E" w:rsidP="00921A3E">
      <w:pPr>
        <w:spacing w:after="0" w:line="240" w:lineRule="auto"/>
        <w:rPr>
          <w:rFonts w:cstheme="minorHAnsi"/>
          <w:bCs/>
          <w:sz w:val="8"/>
          <w:szCs w:val="8"/>
        </w:rPr>
      </w:pPr>
    </w:p>
    <w:p w:rsidR="00921A3E" w:rsidRDefault="00921A3E" w:rsidP="00921A3E">
      <w:pPr>
        <w:pStyle w:val="Listenabsatz"/>
        <w:numPr>
          <w:ilvl w:val="0"/>
          <w:numId w:val="48"/>
        </w:numPr>
        <w:spacing w:after="0" w:line="240" w:lineRule="auto"/>
        <w:rPr>
          <w:rFonts w:cstheme="minorHAnsi"/>
          <w:bCs/>
        </w:rPr>
      </w:pPr>
      <w:r>
        <w:rPr>
          <w:rFonts w:cstheme="minorHAnsi"/>
          <w:bCs/>
        </w:rPr>
        <w:t>Was wollt ihr von anderen Ländern?</w:t>
      </w:r>
    </w:p>
    <w:p w:rsidR="00921A3E" w:rsidRDefault="00921A3E" w:rsidP="00921A3E">
      <w:pPr>
        <w:pStyle w:val="Listenabsatz"/>
        <w:numPr>
          <w:ilvl w:val="0"/>
          <w:numId w:val="48"/>
        </w:numPr>
        <w:spacing w:after="0" w:line="240" w:lineRule="auto"/>
        <w:rPr>
          <w:rFonts w:cstheme="minorHAnsi"/>
          <w:bCs/>
        </w:rPr>
      </w:pPr>
      <w:r>
        <w:rPr>
          <w:rFonts w:cstheme="minorHAnsi"/>
          <w:bCs/>
        </w:rPr>
        <w:t xml:space="preserve">Was könnt </w:t>
      </w:r>
      <w:proofErr w:type="gramStart"/>
      <w:r>
        <w:rPr>
          <w:rFonts w:cstheme="minorHAnsi"/>
          <w:bCs/>
        </w:rPr>
        <w:t>ihr anderen Ländern</w:t>
      </w:r>
      <w:proofErr w:type="gramEnd"/>
      <w:r>
        <w:rPr>
          <w:rFonts w:cstheme="minorHAnsi"/>
          <w:bCs/>
        </w:rPr>
        <w:t xml:space="preserve"> anbieten?</w:t>
      </w:r>
    </w:p>
    <w:p w:rsidR="00921A3E" w:rsidRDefault="00921A3E" w:rsidP="00921A3E">
      <w:pPr>
        <w:pStyle w:val="Listenabsatz"/>
        <w:numPr>
          <w:ilvl w:val="0"/>
          <w:numId w:val="48"/>
        </w:numPr>
        <w:spacing w:after="0" w:line="240" w:lineRule="auto"/>
        <w:rPr>
          <w:rFonts w:cstheme="minorHAnsi"/>
          <w:bCs/>
        </w:rPr>
      </w:pPr>
      <w:r>
        <w:rPr>
          <w:rFonts w:cstheme="minorHAnsi"/>
          <w:bCs/>
        </w:rPr>
        <w:t>Wo seht ihr „wunde Punkte“ oder „Baustellen“ bei anderen, auf die ihr sie ansprechen wollt?</w:t>
      </w:r>
    </w:p>
    <w:p w:rsidR="00921A3E" w:rsidRDefault="00921A3E" w:rsidP="00921A3E">
      <w:pPr>
        <w:pStyle w:val="Listenabsatz"/>
        <w:numPr>
          <w:ilvl w:val="0"/>
          <w:numId w:val="48"/>
        </w:numPr>
        <w:spacing w:after="0" w:line="240" w:lineRule="auto"/>
        <w:rPr>
          <w:rFonts w:cstheme="minorHAnsi"/>
          <w:bCs/>
        </w:rPr>
      </w:pPr>
      <w:r>
        <w:rPr>
          <w:rFonts w:cstheme="minorHAnsi"/>
          <w:bCs/>
        </w:rPr>
        <w:t>Auf welche Forderungen oder Erwartungen könnt ihr nicht eingehen?</w:t>
      </w:r>
    </w:p>
    <w:p w:rsidR="00921A3E" w:rsidRDefault="00921A3E" w:rsidP="00921A3E">
      <w:pPr>
        <w:pStyle w:val="Listenabsatz"/>
        <w:numPr>
          <w:ilvl w:val="0"/>
          <w:numId w:val="48"/>
        </w:numPr>
        <w:spacing w:after="0" w:line="240" w:lineRule="auto"/>
        <w:rPr>
          <w:rFonts w:cstheme="minorHAnsi"/>
          <w:bCs/>
        </w:rPr>
      </w:pPr>
      <w:r>
        <w:rPr>
          <w:rFonts w:cstheme="minorHAnsi"/>
          <w:bCs/>
        </w:rPr>
        <w:t>Mit welchem anderen Land könnt ihr zusammenarbeiten?</w:t>
      </w:r>
      <w:r w:rsidR="004E177F">
        <w:rPr>
          <w:rFonts w:cstheme="minorHAnsi"/>
          <w:bCs/>
        </w:rPr>
        <w:t xml:space="preserve"> Falls ihr da schon in der Vorbereitungsphase Möglichkeiten entdeckt, könnt ihr euch mit diesen Ländern auch vor der Konferenz schon verständigen!</w:t>
      </w:r>
    </w:p>
    <w:p w:rsidR="00921A3E" w:rsidRDefault="00921A3E" w:rsidP="00921A3E">
      <w:pPr>
        <w:pStyle w:val="Listenabsatz"/>
        <w:numPr>
          <w:ilvl w:val="0"/>
          <w:numId w:val="48"/>
        </w:numPr>
        <w:spacing w:after="0" w:line="240" w:lineRule="auto"/>
        <w:rPr>
          <w:rFonts w:cstheme="minorHAnsi"/>
          <w:bCs/>
        </w:rPr>
      </w:pPr>
      <w:r>
        <w:rPr>
          <w:rFonts w:cstheme="minorHAnsi"/>
          <w:bCs/>
        </w:rPr>
        <w:t xml:space="preserve">Habt ihr Ideen für eine Einigung trotz unterschiedlicher Interessen – eine </w:t>
      </w:r>
      <w:r>
        <w:rPr>
          <w:rFonts w:cstheme="minorHAnsi"/>
          <w:bCs/>
          <w:u w:val="single"/>
        </w:rPr>
        <w:t>gemeinsame</w:t>
      </w:r>
      <w:r>
        <w:rPr>
          <w:rFonts w:cstheme="minorHAnsi"/>
          <w:bCs/>
        </w:rPr>
        <w:t xml:space="preserve"> Position?</w:t>
      </w:r>
    </w:p>
    <w:p w:rsidR="00921A3E" w:rsidRDefault="00921A3E" w:rsidP="00921A3E">
      <w:pPr>
        <w:spacing w:after="0" w:line="240" w:lineRule="auto"/>
        <w:rPr>
          <w:rFonts w:cstheme="minorHAnsi"/>
          <w:bCs/>
        </w:rPr>
      </w:pPr>
    </w:p>
    <w:p w:rsidR="00921A3E" w:rsidRDefault="00921A3E" w:rsidP="00921A3E">
      <w:pPr>
        <w:spacing w:after="0" w:line="240" w:lineRule="auto"/>
        <w:rPr>
          <w:rFonts w:cstheme="minorHAnsi"/>
          <w:bCs/>
        </w:rPr>
      </w:pPr>
      <w:r>
        <w:rPr>
          <w:rFonts w:cstheme="minorHAnsi"/>
          <w:bCs/>
        </w:rPr>
        <w:t>Pr</w:t>
      </w:r>
      <w:r w:rsidR="004E177F">
        <w:rPr>
          <w:rFonts w:cstheme="minorHAnsi"/>
          <w:bCs/>
        </w:rPr>
        <w:t>aktische Tipps für die Vorbereitung</w:t>
      </w:r>
      <w:r>
        <w:rPr>
          <w:rFonts w:cstheme="minorHAnsi"/>
          <w:bCs/>
        </w:rPr>
        <w:t>:</w:t>
      </w:r>
    </w:p>
    <w:p w:rsidR="00921A3E" w:rsidRDefault="00921A3E" w:rsidP="00921A3E">
      <w:pPr>
        <w:spacing w:after="0" w:line="240" w:lineRule="auto"/>
        <w:rPr>
          <w:rFonts w:cstheme="minorHAnsi"/>
          <w:bCs/>
        </w:rPr>
      </w:pPr>
      <w:r>
        <w:rPr>
          <w:rFonts w:cstheme="minorHAnsi"/>
          <w:bCs/>
        </w:rPr>
        <w:t xml:space="preserve">Welche Grafik aus „Infos für alle“ könnt ihr für </w:t>
      </w:r>
      <w:r w:rsidR="004E177F">
        <w:rPr>
          <w:rFonts w:cstheme="minorHAnsi"/>
          <w:bCs/>
        </w:rPr>
        <w:t>eure Argumentation nutzen? S</w:t>
      </w:r>
      <w:r>
        <w:rPr>
          <w:rFonts w:cstheme="minorHAnsi"/>
          <w:bCs/>
        </w:rPr>
        <w:t>chaut euch auch in den PPP anderer Länder um – vielleicht findet ihr auch dort Argumente für eure Position.</w:t>
      </w:r>
    </w:p>
    <w:p w:rsidR="00921A3E" w:rsidRDefault="00921A3E" w:rsidP="00921A3E">
      <w:pPr>
        <w:spacing w:after="0" w:line="240" w:lineRule="auto"/>
        <w:rPr>
          <w:rFonts w:cstheme="minorHAnsi"/>
          <w:bCs/>
        </w:rPr>
      </w:pPr>
      <w:r>
        <w:rPr>
          <w:rFonts w:cstheme="minorHAnsi"/>
          <w:bCs/>
        </w:rPr>
        <w:t>Legt euch diese Grafik als PDF zurecht, um sie im passenden Moment den andern zu zeigen.</w:t>
      </w:r>
    </w:p>
    <w:p w:rsidR="004E177F" w:rsidRDefault="004E177F" w:rsidP="00921A3E">
      <w:pPr>
        <w:spacing w:after="0" w:line="240" w:lineRule="auto"/>
        <w:rPr>
          <w:rFonts w:cstheme="minorHAnsi"/>
          <w:bCs/>
        </w:rPr>
      </w:pPr>
    </w:p>
    <w:p w:rsidR="004E177F" w:rsidRDefault="004E177F" w:rsidP="00921A3E">
      <w:pPr>
        <w:spacing w:after="0" w:line="240" w:lineRule="auto"/>
        <w:rPr>
          <w:rFonts w:cstheme="minorHAnsi"/>
          <w:bCs/>
        </w:rPr>
      </w:pPr>
      <w:r>
        <w:rPr>
          <w:rFonts w:cstheme="minorHAnsi"/>
          <w:bCs/>
        </w:rPr>
        <w:t>Hinweis schon hier für die Konferenz: ihr könnt jederzeit Pausen für die Beratung in eurer Delegation oder mit anderen Delegationen beantragen.</w:t>
      </w:r>
    </w:p>
    <w:p w:rsidR="00921A3E" w:rsidRDefault="00921A3E" w:rsidP="00921A3E">
      <w:pPr>
        <w:rPr>
          <w:rFonts w:cstheme="minorHAnsi"/>
          <w:bCs/>
        </w:rPr>
      </w:pPr>
    </w:p>
    <w:p w:rsidR="00B90F45" w:rsidRPr="00B90F45" w:rsidRDefault="00B90F45" w:rsidP="009F0882">
      <w:pPr>
        <w:spacing w:after="0" w:line="240" w:lineRule="auto"/>
        <w:rPr>
          <w:rFonts w:cstheme="minorHAnsi"/>
          <w:sz w:val="16"/>
          <w:szCs w:val="16"/>
        </w:rPr>
      </w:pPr>
    </w:p>
    <w:p w:rsidR="00B90F45" w:rsidRDefault="00B90F45" w:rsidP="000943A7">
      <w:pPr>
        <w:spacing w:after="0" w:line="240" w:lineRule="auto"/>
        <w:jc w:val="both"/>
        <w:rPr>
          <w:rFonts w:cstheme="minorHAnsi"/>
          <w:sz w:val="20"/>
          <w:szCs w:val="20"/>
        </w:rPr>
      </w:pPr>
      <w:bookmarkStart w:id="0" w:name="_GoBack"/>
      <w:r w:rsidRPr="00CA5317">
        <w:rPr>
          <w:noProof/>
          <w:sz w:val="20"/>
          <w:szCs w:val="20"/>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2066925" cy="2066925"/>
            <wp:effectExtent l="19050" t="0" r="9525" b="0"/>
            <wp:wrapTight wrapText="bothSides">
              <wp:wrapPolygon edited="0">
                <wp:start x="8361" y="0"/>
                <wp:lineTo x="6570" y="398"/>
                <wp:lineTo x="2588" y="2588"/>
                <wp:lineTo x="1394" y="4977"/>
                <wp:lineTo x="398" y="6371"/>
                <wp:lineTo x="-199" y="9556"/>
                <wp:lineTo x="-199" y="12741"/>
                <wp:lineTo x="796" y="15926"/>
                <wp:lineTo x="3384" y="19510"/>
                <wp:lineTo x="7565" y="21500"/>
                <wp:lineTo x="8361" y="21500"/>
                <wp:lineTo x="13338" y="21500"/>
                <wp:lineTo x="14135" y="21500"/>
                <wp:lineTo x="18315" y="19510"/>
                <wp:lineTo x="18514" y="19112"/>
                <wp:lineTo x="20903" y="16125"/>
                <wp:lineTo x="20903" y="15926"/>
                <wp:lineTo x="21700" y="12940"/>
                <wp:lineTo x="21700" y="8560"/>
                <wp:lineTo x="21301" y="6371"/>
                <wp:lineTo x="19311" y="2787"/>
                <wp:lineTo x="14931" y="398"/>
                <wp:lineTo x="13338" y="0"/>
                <wp:lineTo x="8361" y="0"/>
              </wp:wrapPolygon>
            </wp:wrapTight>
            <wp:docPr id="5" name="Bild 4" descr="China on the globe (claimed hatched) (Asia center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a on the globe (claimed hatched) (Asia centered).sv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066925"/>
                    </a:xfrm>
                    <a:prstGeom prst="rect">
                      <a:avLst/>
                    </a:prstGeom>
                    <a:noFill/>
                    <a:ln>
                      <a:noFill/>
                    </a:ln>
                  </pic:spPr>
                </pic:pic>
              </a:graphicData>
            </a:graphic>
          </wp:anchor>
        </w:drawing>
      </w:r>
      <w:r w:rsidR="0022673A" w:rsidRPr="00CA5317">
        <w:rPr>
          <w:rFonts w:cstheme="minorHAnsi"/>
          <w:sz w:val="20"/>
          <w:szCs w:val="20"/>
        </w:rPr>
        <w:t xml:space="preserve">China </w:t>
      </w:r>
      <w:r w:rsidRPr="00CA5317">
        <w:rPr>
          <w:rFonts w:cstheme="minorHAnsi"/>
          <w:sz w:val="20"/>
          <w:szCs w:val="20"/>
        </w:rPr>
        <w:t>gehört wie Brasilien und Indien zu den sogenannten „Schwellenländern“, Ländern mit wachsender Mittelschicht, Ländern auf dem Weg zu Industrienationen.</w:t>
      </w:r>
    </w:p>
    <w:p w:rsidR="00751354" w:rsidRPr="00751354" w:rsidRDefault="00751354" w:rsidP="000943A7">
      <w:pPr>
        <w:spacing w:after="0" w:line="240" w:lineRule="auto"/>
        <w:jc w:val="both"/>
        <w:rPr>
          <w:rFonts w:cstheme="minorHAnsi"/>
          <w:sz w:val="8"/>
          <w:szCs w:val="8"/>
        </w:rPr>
      </w:pPr>
    </w:p>
    <w:bookmarkEnd w:id="0"/>
    <w:p w:rsidR="000E6997" w:rsidRPr="00CA5317" w:rsidRDefault="00B90F45" w:rsidP="000943A7">
      <w:pPr>
        <w:spacing w:after="0" w:line="240" w:lineRule="auto"/>
        <w:jc w:val="both"/>
        <w:rPr>
          <w:rFonts w:cstheme="minorHAnsi"/>
          <w:sz w:val="20"/>
          <w:szCs w:val="20"/>
        </w:rPr>
      </w:pPr>
      <w:r w:rsidRPr="00CA5317">
        <w:rPr>
          <w:rFonts w:cstheme="minorHAnsi"/>
          <w:sz w:val="20"/>
          <w:szCs w:val="20"/>
        </w:rPr>
        <w:t xml:space="preserve">China </w:t>
      </w:r>
      <w:r w:rsidR="0022673A" w:rsidRPr="00CA5317">
        <w:rPr>
          <w:rFonts w:cstheme="minorHAnsi"/>
          <w:sz w:val="20"/>
          <w:szCs w:val="20"/>
        </w:rPr>
        <w:t>gilt</w:t>
      </w:r>
      <w:r w:rsidR="007F4C68" w:rsidRPr="00CA5317">
        <w:rPr>
          <w:rFonts w:cstheme="minorHAnsi"/>
          <w:sz w:val="20"/>
          <w:szCs w:val="20"/>
        </w:rPr>
        <w:t xml:space="preserve"> </w:t>
      </w:r>
      <w:r w:rsidR="0022673A" w:rsidRPr="00CA5317">
        <w:rPr>
          <w:rFonts w:cstheme="minorHAnsi"/>
          <w:sz w:val="20"/>
          <w:szCs w:val="20"/>
        </w:rPr>
        <w:t>als „Fabrik der Welt“</w:t>
      </w:r>
      <w:r w:rsidR="007F4C68" w:rsidRPr="00CA5317">
        <w:rPr>
          <w:rFonts w:cstheme="minorHAnsi"/>
          <w:sz w:val="20"/>
          <w:szCs w:val="20"/>
        </w:rPr>
        <w:t xml:space="preserve">. Millionenstädte sind in wenigen Jahrzehnten gewachsen durch </w:t>
      </w:r>
      <w:r w:rsidR="0022673A" w:rsidRPr="00CA5317">
        <w:rPr>
          <w:rFonts w:cstheme="minorHAnsi"/>
          <w:sz w:val="20"/>
          <w:szCs w:val="20"/>
        </w:rPr>
        <w:t xml:space="preserve">die boomende Wirtschaft,  </w:t>
      </w:r>
      <w:r w:rsidR="00DF6881" w:rsidRPr="00CA5317">
        <w:rPr>
          <w:rFonts w:cstheme="minorHAnsi"/>
          <w:sz w:val="20"/>
          <w:szCs w:val="20"/>
        </w:rPr>
        <w:t>zum Beispiel durch die Nachfrage nach</w:t>
      </w:r>
      <w:r w:rsidR="007F4C68" w:rsidRPr="00CA5317">
        <w:rPr>
          <w:rFonts w:cstheme="minorHAnsi"/>
          <w:sz w:val="20"/>
          <w:szCs w:val="20"/>
        </w:rPr>
        <w:t xml:space="preserve"> Smartphones und anderen IT-Produkten aus chinesischen Fabriken. Das hat vielen</w:t>
      </w:r>
      <w:r w:rsidR="00751354">
        <w:rPr>
          <w:rFonts w:cstheme="minorHAnsi"/>
          <w:sz w:val="20"/>
          <w:szCs w:val="20"/>
        </w:rPr>
        <w:t xml:space="preserve"> Menschen Arbeitsplätze</w:t>
      </w:r>
      <w:r w:rsidRPr="00CA5317">
        <w:rPr>
          <w:rFonts w:cstheme="minorHAnsi"/>
          <w:sz w:val="20"/>
          <w:szCs w:val="20"/>
        </w:rPr>
        <w:t xml:space="preserve"> und damit bessere Einkommen</w:t>
      </w:r>
      <w:r w:rsidR="007F4C68" w:rsidRPr="00CA5317">
        <w:rPr>
          <w:rFonts w:cstheme="minorHAnsi"/>
          <w:sz w:val="20"/>
          <w:szCs w:val="20"/>
        </w:rPr>
        <w:t xml:space="preserve"> </w:t>
      </w:r>
      <w:r w:rsidRPr="00CA5317">
        <w:rPr>
          <w:rFonts w:cstheme="minorHAnsi"/>
          <w:sz w:val="20"/>
          <w:szCs w:val="20"/>
        </w:rPr>
        <w:t>verschafft</w:t>
      </w:r>
      <w:r w:rsidR="0022673A" w:rsidRPr="00CA5317">
        <w:rPr>
          <w:rFonts w:cstheme="minorHAnsi"/>
          <w:sz w:val="20"/>
          <w:szCs w:val="20"/>
        </w:rPr>
        <w:t xml:space="preserve">, und </w:t>
      </w:r>
      <w:r w:rsidR="007F4C68" w:rsidRPr="00CA5317">
        <w:rPr>
          <w:rFonts w:cstheme="minorHAnsi"/>
          <w:sz w:val="20"/>
          <w:szCs w:val="20"/>
        </w:rPr>
        <w:t>den Aufstieg in eine wachsende Mittelschicht ermöglicht. Wachsender Fleischverzehr und Individualverkehr sind Folgen dieser Entwicklung. Materieller Konsum gilt als Zeichen von Wohlstand.</w:t>
      </w:r>
    </w:p>
    <w:p w:rsidR="00B90F45" w:rsidRPr="00CA5317" w:rsidRDefault="00DF6881" w:rsidP="000943A7">
      <w:pPr>
        <w:spacing w:after="0" w:line="240" w:lineRule="auto"/>
        <w:jc w:val="both"/>
        <w:rPr>
          <w:rFonts w:cstheme="minorHAnsi"/>
          <w:sz w:val="20"/>
          <w:szCs w:val="20"/>
        </w:rPr>
      </w:pPr>
      <w:r w:rsidRPr="00CA5317">
        <w:rPr>
          <w:rFonts w:cstheme="minorHAnsi"/>
          <w:sz w:val="20"/>
          <w:szCs w:val="20"/>
        </w:rPr>
        <w:t xml:space="preserve">Saubere </w:t>
      </w:r>
      <w:r w:rsidR="007F4C68" w:rsidRPr="00CA5317">
        <w:rPr>
          <w:rFonts w:cstheme="minorHAnsi"/>
          <w:sz w:val="20"/>
          <w:szCs w:val="20"/>
        </w:rPr>
        <w:t>Wohnungen in Hochhauskomplexen sind begehrt, weil sie einen Wohnkomfort ermög</w:t>
      </w:r>
      <w:r w:rsidRPr="00CA5317">
        <w:rPr>
          <w:rFonts w:cstheme="minorHAnsi"/>
          <w:sz w:val="20"/>
          <w:szCs w:val="20"/>
        </w:rPr>
        <w:t>lichen, den sich vie</w:t>
      </w:r>
      <w:r w:rsidR="0025664F">
        <w:rPr>
          <w:rFonts w:cstheme="minorHAnsi"/>
          <w:sz w:val="20"/>
          <w:szCs w:val="20"/>
        </w:rPr>
        <w:t>le wünschen,</w:t>
      </w:r>
      <w:r w:rsidR="0022673A" w:rsidRPr="00CA5317">
        <w:rPr>
          <w:rFonts w:cstheme="minorHAnsi"/>
          <w:sz w:val="20"/>
          <w:szCs w:val="20"/>
        </w:rPr>
        <w:t xml:space="preserve"> den </w:t>
      </w:r>
    </w:p>
    <w:p w:rsidR="007F4C68" w:rsidRPr="00CA5317" w:rsidRDefault="0022673A" w:rsidP="000943A7">
      <w:pPr>
        <w:spacing w:after="0" w:line="240" w:lineRule="auto"/>
        <w:jc w:val="both"/>
        <w:rPr>
          <w:rFonts w:cstheme="minorHAnsi"/>
          <w:sz w:val="20"/>
          <w:szCs w:val="20"/>
        </w:rPr>
      </w:pPr>
      <w:r w:rsidRPr="00CA5317">
        <w:rPr>
          <w:rFonts w:cstheme="minorHAnsi"/>
          <w:sz w:val="20"/>
          <w:szCs w:val="20"/>
        </w:rPr>
        <w:t xml:space="preserve">sie </w:t>
      </w:r>
      <w:r w:rsidR="0025664F">
        <w:rPr>
          <w:rFonts w:cstheme="minorHAnsi"/>
          <w:sz w:val="20"/>
          <w:szCs w:val="20"/>
        </w:rPr>
        <w:t xml:space="preserve">aber </w:t>
      </w:r>
      <w:r w:rsidRPr="00CA5317">
        <w:rPr>
          <w:rFonts w:cstheme="minorHAnsi"/>
          <w:sz w:val="20"/>
          <w:szCs w:val="20"/>
        </w:rPr>
        <w:t>in ihren Heimatd</w:t>
      </w:r>
      <w:r w:rsidR="00DF6881" w:rsidRPr="00CA5317">
        <w:rPr>
          <w:rFonts w:cstheme="minorHAnsi"/>
          <w:sz w:val="20"/>
          <w:szCs w:val="20"/>
        </w:rPr>
        <w:t>örfern auf dem Lande nicht hatten.</w:t>
      </w:r>
    </w:p>
    <w:p w:rsidR="00B90F45" w:rsidRPr="00751354" w:rsidRDefault="00B90F45" w:rsidP="000943A7">
      <w:pPr>
        <w:spacing w:after="0" w:line="240" w:lineRule="auto"/>
        <w:jc w:val="both"/>
        <w:rPr>
          <w:rFonts w:cstheme="minorHAnsi"/>
          <w:sz w:val="8"/>
          <w:szCs w:val="8"/>
        </w:rPr>
      </w:pPr>
    </w:p>
    <w:p w:rsidR="007F4C68" w:rsidRPr="00CA5317" w:rsidRDefault="007F4C68" w:rsidP="000943A7">
      <w:pPr>
        <w:spacing w:after="0" w:line="240" w:lineRule="auto"/>
        <w:jc w:val="both"/>
        <w:rPr>
          <w:rFonts w:cstheme="minorHAnsi"/>
          <w:sz w:val="20"/>
          <w:szCs w:val="20"/>
        </w:rPr>
      </w:pPr>
      <w:r w:rsidRPr="00CA5317">
        <w:rPr>
          <w:rFonts w:cstheme="minorHAnsi"/>
          <w:sz w:val="20"/>
          <w:szCs w:val="20"/>
        </w:rPr>
        <w:t>Da</w:t>
      </w:r>
      <w:r w:rsidR="00DF6881" w:rsidRPr="00CA5317">
        <w:rPr>
          <w:rFonts w:cstheme="minorHAnsi"/>
          <w:sz w:val="20"/>
          <w:szCs w:val="20"/>
        </w:rPr>
        <w:t xml:space="preserve">s schädigt </w:t>
      </w:r>
      <w:r w:rsidR="00B90F45" w:rsidRPr="00CA5317">
        <w:rPr>
          <w:rFonts w:cstheme="minorHAnsi"/>
          <w:sz w:val="20"/>
          <w:szCs w:val="20"/>
        </w:rPr>
        <w:t xml:space="preserve">natürlich </w:t>
      </w:r>
      <w:r w:rsidR="00DF6881" w:rsidRPr="00CA5317">
        <w:rPr>
          <w:rFonts w:cstheme="minorHAnsi"/>
          <w:sz w:val="20"/>
          <w:szCs w:val="20"/>
        </w:rPr>
        <w:t>die Umwelt</w:t>
      </w:r>
      <w:r w:rsidRPr="00CA5317">
        <w:rPr>
          <w:rFonts w:cstheme="minorHAnsi"/>
          <w:sz w:val="20"/>
          <w:szCs w:val="20"/>
        </w:rPr>
        <w:t xml:space="preserve"> und treibt den Klimawan</w:t>
      </w:r>
      <w:r w:rsidR="0022673A" w:rsidRPr="00CA5317">
        <w:rPr>
          <w:rFonts w:cstheme="minorHAnsi"/>
          <w:sz w:val="20"/>
          <w:szCs w:val="20"/>
        </w:rPr>
        <w:t>del voran. Wenn die</w:t>
      </w:r>
      <w:r w:rsidR="00DF6881" w:rsidRPr="00CA5317">
        <w:rPr>
          <w:rFonts w:cstheme="minorHAnsi"/>
          <w:sz w:val="20"/>
          <w:szCs w:val="20"/>
        </w:rPr>
        <w:t xml:space="preserve"> Folgen direkt spürbar werden, </w:t>
      </w:r>
      <w:r w:rsidRPr="00CA5317">
        <w:rPr>
          <w:rFonts w:cstheme="minorHAnsi"/>
          <w:sz w:val="20"/>
          <w:szCs w:val="20"/>
        </w:rPr>
        <w:t>wie etwa der Smog in den großen Städten, kann</w:t>
      </w:r>
      <w:r w:rsidR="00751354">
        <w:rPr>
          <w:rFonts w:cstheme="minorHAnsi"/>
          <w:sz w:val="20"/>
          <w:szCs w:val="20"/>
        </w:rPr>
        <w:t xml:space="preserve"> eine </w:t>
      </w:r>
      <w:r w:rsidR="0022673A" w:rsidRPr="00CA5317">
        <w:rPr>
          <w:rFonts w:cstheme="minorHAnsi"/>
          <w:sz w:val="20"/>
          <w:szCs w:val="20"/>
        </w:rPr>
        <w:t>Regierung, die nicht</w:t>
      </w:r>
      <w:r w:rsidR="00DF6881" w:rsidRPr="00CA5317">
        <w:rPr>
          <w:rFonts w:cstheme="minorHAnsi"/>
          <w:sz w:val="20"/>
          <w:szCs w:val="20"/>
        </w:rPr>
        <w:t xml:space="preserve"> Rücksicht nehmen muss auf Wahlen und </w:t>
      </w:r>
      <w:r w:rsidRPr="00CA5317">
        <w:rPr>
          <w:rFonts w:cstheme="minorHAnsi"/>
          <w:sz w:val="20"/>
          <w:szCs w:val="20"/>
        </w:rPr>
        <w:t>demokratische Willensbildung, schneller</w:t>
      </w:r>
      <w:r w:rsidR="00B90F45" w:rsidRPr="00CA5317">
        <w:rPr>
          <w:rFonts w:cstheme="minorHAnsi"/>
          <w:sz w:val="20"/>
          <w:szCs w:val="20"/>
        </w:rPr>
        <w:t xml:space="preserve"> das politisch</w:t>
      </w:r>
      <w:r w:rsidR="0022673A" w:rsidRPr="00CA5317">
        <w:rPr>
          <w:rFonts w:cstheme="minorHAnsi"/>
          <w:sz w:val="20"/>
          <w:szCs w:val="20"/>
        </w:rPr>
        <w:t xml:space="preserve"> umsetzen, was ihr notwendig erscheint.</w:t>
      </w:r>
    </w:p>
    <w:p w:rsidR="00B90F45" w:rsidRPr="00751354" w:rsidRDefault="00B90F45" w:rsidP="000943A7">
      <w:pPr>
        <w:spacing w:after="0" w:line="240" w:lineRule="auto"/>
        <w:jc w:val="both"/>
        <w:rPr>
          <w:rFonts w:cstheme="minorHAnsi"/>
          <w:sz w:val="8"/>
          <w:szCs w:val="8"/>
        </w:rPr>
      </w:pPr>
    </w:p>
    <w:p w:rsidR="00751354" w:rsidRDefault="0022673A" w:rsidP="00751354">
      <w:pPr>
        <w:spacing w:after="0" w:line="240" w:lineRule="auto"/>
        <w:jc w:val="both"/>
        <w:rPr>
          <w:rFonts w:cstheme="minorHAnsi"/>
          <w:sz w:val="20"/>
          <w:szCs w:val="20"/>
        </w:rPr>
      </w:pPr>
      <w:r w:rsidRPr="00CA5317">
        <w:rPr>
          <w:rFonts w:cstheme="minorHAnsi"/>
          <w:sz w:val="20"/>
          <w:szCs w:val="20"/>
        </w:rPr>
        <w:t>Angesichts d</w:t>
      </w:r>
      <w:r w:rsidR="007F4C68" w:rsidRPr="00CA5317">
        <w:rPr>
          <w:rFonts w:cstheme="minorHAnsi"/>
          <w:sz w:val="20"/>
          <w:szCs w:val="20"/>
        </w:rPr>
        <w:t>er großen Bevölkerung</w:t>
      </w:r>
      <w:r w:rsidRPr="00CA5317">
        <w:rPr>
          <w:rFonts w:cstheme="minorHAnsi"/>
          <w:sz w:val="20"/>
          <w:szCs w:val="20"/>
        </w:rPr>
        <w:t>szahl</w:t>
      </w:r>
      <w:r w:rsidR="007F4C68" w:rsidRPr="00CA5317">
        <w:rPr>
          <w:rFonts w:cstheme="minorHAnsi"/>
          <w:sz w:val="20"/>
          <w:szCs w:val="20"/>
        </w:rPr>
        <w:t xml:space="preserve"> kommt e</w:t>
      </w:r>
      <w:r w:rsidR="00DF6881" w:rsidRPr="00CA5317">
        <w:rPr>
          <w:rFonts w:cstheme="minorHAnsi"/>
          <w:sz w:val="20"/>
          <w:szCs w:val="20"/>
        </w:rPr>
        <w:t xml:space="preserve">s bei einem Land wie China ganz besonders </w:t>
      </w:r>
      <w:r w:rsidRPr="00CA5317">
        <w:rPr>
          <w:rFonts w:cstheme="minorHAnsi"/>
          <w:sz w:val="20"/>
          <w:szCs w:val="20"/>
        </w:rPr>
        <w:t xml:space="preserve">darauf an, wie es sich weiterentwickelt und </w:t>
      </w:r>
      <w:r w:rsidR="007F4C68" w:rsidRPr="00CA5317">
        <w:rPr>
          <w:rFonts w:cstheme="minorHAnsi"/>
          <w:sz w:val="20"/>
          <w:szCs w:val="20"/>
        </w:rPr>
        <w:t xml:space="preserve"> dem Wunsch nach mehr Wohlstand in der Breite nachkommt.</w:t>
      </w:r>
      <w:r w:rsidR="00BC73DC" w:rsidRPr="00CA5317">
        <w:rPr>
          <w:rFonts w:cstheme="minorHAnsi"/>
          <w:sz w:val="20"/>
          <w:szCs w:val="20"/>
        </w:rPr>
        <w:t xml:space="preserve"> </w:t>
      </w:r>
    </w:p>
    <w:p w:rsidR="00751354" w:rsidRPr="00751354" w:rsidRDefault="00751354" w:rsidP="00751354">
      <w:pPr>
        <w:spacing w:after="0" w:line="240" w:lineRule="auto"/>
        <w:jc w:val="both"/>
        <w:rPr>
          <w:rFonts w:cstheme="minorHAnsi"/>
          <w:sz w:val="8"/>
          <w:szCs w:val="8"/>
        </w:rPr>
      </w:pPr>
    </w:p>
    <w:p w:rsidR="0022673A" w:rsidRDefault="00DF6881" w:rsidP="00751354">
      <w:pPr>
        <w:spacing w:after="0" w:line="240" w:lineRule="auto"/>
        <w:jc w:val="both"/>
        <w:rPr>
          <w:rFonts w:cstheme="minorHAnsi"/>
          <w:sz w:val="20"/>
          <w:szCs w:val="20"/>
        </w:rPr>
      </w:pPr>
      <w:r w:rsidRPr="00CA5317">
        <w:rPr>
          <w:rFonts w:cstheme="minorHAnsi"/>
          <w:sz w:val="20"/>
          <w:szCs w:val="20"/>
        </w:rPr>
        <w:t>Aber Klimaschutz verursacht nicht nur Kosten:</w:t>
      </w:r>
      <w:r w:rsidR="00BC73DC" w:rsidRPr="00CA5317">
        <w:rPr>
          <w:rFonts w:cstheme="minorHAnsi"/>
          <w:sz w:val="20"/>
          <w:szCs w:val="20"/>
        </w:rPr>
        <w:t xml:space="preserve"> mit moderner klimafreundlicher Te</w:t>
      </w:r>
      <w:r w:rsidRPr="00CA5317">
        <w:rPr>
          <w:rFonts w:cstheme="minorHAnsi"/>
          <w:sz w:val="20"/>
          <w:szCs w:val="20"/>
        </w:rPr>
        <w:t>chnologie lässt sich auch</w:t>
      </w:r>
      <w:r w:rsidR="0022673A" w:rsidRPr="00CA5317">
        <w:rPr>
          <w:rFonts w:cstheme="minorHAnsi"/>
          <w:sz w:val="20"/>
          <w:szCs w:val="20"/>
        </w:rPr>
        <w:t xml:space="preserve"> Geld verdienen, was bis zu einem gewissen Grad die Steigerung des Wohlstand auf kli</w:t>
      </w:r>
      <w:r w:rsidR="00172597" w:rsidRPr="00CA5317">
        <w:rPr>
          <w:rFonts w:cstheme="minorHAnsi"/>
          <w:sz w:val="20"/>
          <w:szCs w:val="20"/>
        </w:rPr>
        <w:t>mafreundliche Art möglich macht.</w:t>
      </w:r>
    </w:p>
    <w:p w:rsidR="00751354" w:rsidRPr="00751354" w:rsidRDefault="00751354" w:rsidP="00751354">
      <w:pPr>
        <w:spacing w:after="0" w:line="240" w:lineRule="auto"/>
        <w:jc w:val="both"/>
        <w:rPr>
          <w:rFonts w:cstheme="minorHAnsi"/>
          <w:sz w:val="8"/>
          <w:szCs w:val="8"/>
        </w:rPr>
      </w:pPr>
    </w:p>
    <w:p w:rsidR="00D043C5" w:rsidRPr="00CA5317" w:rsidRDefault="000943A7" w:rsidP="00D043C5">
      <w:pPr>
        <w:spacing w:after="0" w:line="240" w:lineRule="auto"/>
        <w:rPr>
          <w:rFonts w:cstheme="minorHAnsi"/>
          <w:b/>
          <w:sz w:val="20"/>
          <w:szCs w:val="20"/>
        </w:rPr>
      </w:pPr>
      <w:r w:rsidRPr="00CA5317">
        <w:rPr>
          <w:rFonts w:cstheme="minorHAnsi"/>
          <w:b/>
          <w:sz w:val="20"/>
          <w:szCs w:val="20"/>
        </w:rPr>
        <w:t>Zusammenfassung i</w:t>
      </w:r>
      <w:r w:rsidR="00D043C5" w:rsidRPr="00CA5317">
        <w:rPr>
          <w:rFonts w:cstheme="minorHAnsi"/>
          <w:b/>
          <w:sz w:val="20"/>
          <w:szCs w:val="20"/>
        </w:rPr>
        <w:t>n Stichworten</w:t>
      </w:r>
    </w:p>
    <w:p w:rsidR="00D043C5" w:rsidRPr="00751354" w:rsidRDefault="00D043C5" w:rsidP="00D043C5">
      <w:pPr>
        <w:spacing w:after="0" w:line="240" w:lineRule="auto"/>
        <w:rPr>
          <w:rFonts w:cstheme="minorHAnsi"/>
          <w:sz w:val="8"/>
          <w:szCs w:val="8"/>
        </w:rPr>
      </w:pPr>
    </w:p>
    <w:p w:rsidR="00D043C5" w:rsidRPr="00CA5317" w:rsidRDefault="00D043C5" w:rsidP="000943A7">
      <w:pPr>
        <w:spacing w:after="0" w:line="240" w:lineRule="auto"/>
        <w:jc w:val="both"/>
        <w:rPr>
          <w:sz w:val="20"/>
          <w:szCs w:val="20"/>
        </w:rPr>
      </w:pPr>
      <w:bookmarkStart w:id="1" w:name="_Hlk52784170"/>
      <w:r w:rsidRPr="00CA5317">
        <w:rPr>
          <w:rFonts w:cstheme="minorHAnsi"/>
          <w:sz w:val="20"/>
          <w:szCs w:val="20"/>
        </w:rPr>
        <w:t xml:space="preserve">Treibhausgasausstoß: </w:t>
      </w:r>
      <w:r w:rsidR="006E32C3" w:rsidRPr="00CA5317">
        <w:rPr>
          <w:sz w:val="20"/>
          <w:szCs w:val="20"/>
        </w:rPr>
        <w:t>9,53</w:t>
      </w:r>
      <w:r w:rsidRPr="00CA5317">
        <w:rPr>
          <w:sz w:val="20"/>
          <w:szCs w:val="20"/>
        </w:rPr>
        <w:t xml:space="preserve"> t CO</w:t>
      </w:r>
      <w:r w:rsidRPr="00CA5317">
        <w:rPr>
          <w:sz w:val="20"/>
          <w:szCs w:val="20"/>
          <w:vertAlign w:val="subscript"/>
        </w:rPr>
        <w:t>2</w:t>
      </w:r>
      <w:r w:rsidR="00426053" w:rsidRPr="00CA5317">
        <w:rPr>
          <w:sz w:val="20"/>
          <w:szCs w:val="20"/>
        </w:rPr>
        <w:t xml:space="preserve"> pro Person </w:t>
      </w:r>
      <w:r w:rsidR="00426053" w:rsidRPr="00B175A0">
        <w:rPr>
          <w:sz w:val="20"/>
          <w:szCs w:val="20"/>
        </w:rPr>
        <w:t>x 1.397.897.720</w:t>
      </w:r>
      <w:r w:rsidR="006E32C3" w:rsidRPr="00CA5317">
        <w:rPr>
          <w:sz w:val="20"/>
          <w:szCs w:val="20"/>
        </w:rPr>
        <w:t xml:space="preserve"> Einwohner</w:t>
      </w:r>
    </w:p>
    <w:p w:rsidR="00D043C5" w:rsidRPr="00751354" w:rsidRDefault="00D043C5" w:rsidP="000943A7">
      <w:pPr>
        <w:spacing w:after="0" w:line="240" w:lineRule="auto"/>
        <w:jc w:val="both"/>
        <w:rPr>
          <w:sz w:val="8"/>
          <w:szCs w:val="8"/>
        </w:rPr>
      </w:pPr>
    </w:p>
    <w:p w:rsidR="00D043C5" w:rsidRPr="00CA5317" w:rsidRDefault="00D043C5" w:rsidP="00336189">
      <w:pPr>
        <w:spacing w:after="0" w:line="240" w:lineRule="auto"/>
        <w:jc w:val="both"/>
        <w:rPr>
          <w:sz w:val="20"/>
          <w:szCs w:val="20"/>
        </w:rPr>
      </w:pPr>
      <w:r w:rsidRPr="00CA5317">
        <w:rPr>
          <w:sz w:val="20"/>
          <w:szCs w:val="20"/>
        </w:rPr>
        <w:t>Wirtschaft / Technik / Lebensstandard</w:t>
      </w:r>
    </w:p>
    <w:p w:rsidR="00D043C5" w:rsidRPr="00CA5317" w:rsidRDefault="00D043C5" w:rsidP="00336189">
      <w:pPr>
        <w:pStyle w:val="Listenabsatz"/>
        <w:numPr>
          <w:ilvl w:val="0"/>
          <w:numId w:val="35"/>
        </w:numPr>
        <w:spacing w:after="0" w:line="240" w:lineRule="auto"/>
        <w:jc w:val="both"/>
        <w:rPr>
          <w:sz w:val="20"/>
          <w:szCs w:val="20"/>
        </w:rPr>
      </w:pPr>
      <w:r w:rsidRPr="00CA5317">
        <w:rPr>
          <w:sz w:val="20"/>
          <w:szCs w:val="20"/>
        </w:rPr>
        <w:t>Schwellenland mit extremen sozialen Unterschieden zwischen arm und reich, Land und Stadt</w:t>
      </w:r>
    </w:p>
    <w:p w:rsidR="00D043C5" w:rsidRDefault="000943A7" w:rsidP="00336189">
      <w:pPr>
        <w:pStyle w:val="Listenabsatz"/>
        <w:numPr>
          <w:ilvl w:val="0"/>
          <w:numId w:val="35"/>
        </w:numPr>
        <w:spacing w:after="0" w:line="240" w:lineRule="auto"/>
        <w:jc w:val="both"/>
        <w:rPr>
          <w:sz w:val="20"/>
          <w:szCs w:val="20"/>
        </w:rPr>
      </w:pPr>
      <w:r w:rsidRPr="00CA5317">
        <w:rPr>
          <w:sz w:val="20"/>
          <w:szCs w:val="20"/>
        </w:rPr>
        <w:t>Immer noch</w:t>
      </w:r>
      <w:r w:rsidR="00D043C5" w:rsidRPr="00CA5317">
        <w:rPr>
          <w:sz w:val="20"/>
          <w:szCs w:val="20"/>
        </w:rPr>
        <w:t xml:space="preserve"> Nachholbedarf zur Bekämpfung von Armut und Hunger, also Befriedigung der Grundbedürfnisse der armen Bevölkerungsschichten (Ernährung, Wasser, Strom, medizinische Versorgung, </w:t>
      </w:r>
      <w:r w:rsidR="00336189" w:rsidRPr="00CA5317">
        <w:rPr>
          <w:sz w:val="20"/>
          <w:szCs w:val="20"/>
        </w:rPr>
        <w:t>Bildung, bessere Arbeitsplätze &gt;</w:t>
      </w:r>
      <w:r w:rsidR="00D043C5" w:rsidRPr="00CA5317">
        <w:rPr>
          <w:sz w:val="20"/>
          <w:szCs w:val="20"/>
        </w:rPr>
        <w:t xml:space="preserve"> höh</w:t>
      </w:r>
      <w:r w:rsidR="00336189" w:rsidRPr="00CA5317">
        <w:rPr>
          <w:sz w:val="20"/>
          <w:szCs w:val="20"/>
        </w:rPr>
        <w:t>ere</w:t>
      </w:r>
      <w:r w:rsidR="00D043C5" w:rsidRPr="00CA5317">
        <w:rPr>
          <w:sz w:val="20"/>
          <w:szCs w:val="20"/>
        </w:rPr>
        <w:t xml:space="preserve"> Einkommen)</w:t>
      </w:r>
    </w:p>
    <w:p w:rsidR="00F67994" w:rsidRDefault="00F67994" w:rsidP="00336189">
      <w:pPr>
        <w:pStyle w:val="Listenabsatz"/>
        <w:numPr>
          <w:ilvl w:val="0"/>
          <w:numId w:val="35"/>
        </w:numPr>
        <w:spacing w:after="0" w:line="240" w:lineRule="auto"/>
        <w:jc w:val="both"/>
        <w:rPr>
          <w:sz w:val="20"/>
          <w:szCs w:val="20"/>
        </w:rPr>
      </w:pPr>
      <w:r>
        <w:rPr>
          <w:sz w:val="20"/>
          <w:szCs w:val="20"/>
        </w:rPr>
        <w:t>China setzt vor allem auf innovative Technik bei der Reduzierung von Treibhausgas-Emissionen</w:t>
      </w:r>
    </w:p>
    <w:p w:rsidR="004C18F7" w:rsidRPr="004C18F7" w:rsidRDefault="004C18F7" w:rsidP="004C18F7">
      <w:pPr>
        <w:pStyle w:val="Listenabsatz"/>
        <w:spacing w:after="0" w:line="240" w:lineRule="auto"/>
        <w:jc w:val="both"/>
        <w:rPr>
          <w:sz w:val="12"/>
          <w:szCs w:val="12"/>
        </w:rPr>
      </w:pPr>
    </w:p>
    <w:bookmarkEnd w:id="1"/>
    <w:p w:rsidR="00D043C5" w:rsidRPr="00287172" w:rsidRDefault="00D043C5" w:rsidP="00336189">
      <w:pPr>
        <w:spacing w:after="0"/>
        <w:jc w:val="both"/>
        <w:rPr>
          <w:rFonts w:cstheme="minorHAnsi"/>
          <w:sz w:val="20"/>
          <w:szCs w:val="20"/>
        </w:rPr>
      </w:pPr>
      <w:r w:rsidRPr="00287172">
        <w:rPr>
          <w:rFonts w:cstheme="minorHAnsi"/>
          <w:sz w:val="20"/>
          <w:szCs w:val="20"/>
        </w:rPr>
        <w:t>Probleme:</w:t>
      </w:r>
      <w:bookmarkStart w:id="2" w:name="_Hlk52780969"/>
    </w:p>
    <w:p w:rsidR="00F67994" w:rsidRDefault="00F67994" w:rsidP="00336189">
      <w:pPr>
        <w:pStyle w:val="Listenabsatz"/>
        <w:numPr>
          <w:ilvl w:val="0"/>
          <w:numId w:val="35"/>
        </w:numPr>
        <w:spacing w:after="0" w:line="240" w:lineRule="auto"/>
        <w:jc w:val="both"/>
        <w:rPr>
          <w:sz w:val="20"/>
          <w:szCs w:val="20"/>
        </w:rPr>
      </w:pPr>
      <w:r>
        <w:rPr>
          <w:sz w:val="20"/>
          <w:szCs w:val="20"/>
        </w:rPr>
        <w:t xml:space="preserve">China ist wie alle anderen Länder von den verschiedensten Auswirkungen des Klimawandels betroffen. Eine besondere Herausforderung stellt der Schutz vor Starkregen, Hochwasser und Überschwemmungen in vielen Millionenstädten dar. Eine besondere Gefahr geht von Starkregen und Überschwemmungen für die U-Bahn-Systeme aus. Stationen und Tunnelsysteme können dabei zur tödlichen Falle werden. </w:t>
      </w:r>
    </w:p>
    <w:p w:rsidR="00D043C5" w:rsidRPr="00287172" w:rsidRDefault="00F67994" w:rsidP="00336189">
      <w:pPr>
        <w:pStyle w:val="Listenabsatz"/>
        <w:numPr>
          <w:ilvl w:val="0"/>
          <w:numId w:val="35"/>
        </w:numPr>
        <w:spacing w:after="0" w:line="240" w:lineRule="auto"/>
        <w:jc w:val="both"/>
        <w:rPr>
          <w:sz w:val="20"/>
          <w:szCs w:val="20"/>
        </w:rPr>
      </w:pPr>
      <w:r>
        <w:rPr>
          <w:sz w:val="20"/>
          <w:szCs w:val="20"/>
        </w:rPr>
        <w:t xml:space="preserve">Zwar haben sich diese großen Städte meist erst in den letzten 100 Jahren zu Mega-Cities entwickelt, aber die Auswirkungen des Klimawandels waren dabei noch nicht im Blick der Städteplaner. Das nachzuholen verursacht hohe Kosten. </w:t>
      </w:r>
    </w:p>
    <w:p w:rsidR="00D043C5" w:rsidRPr="00ED019D" w:rsidRDefault="00D043C5" w:rsidP="00336189">
      <w:pPr>
        <w:spacing w:after="0"/>
        <w:contextualSpacing/>
        <w:jc w:val="both"/>
        <w:rPr>
          <w:rFonts w:cstheme="minorHAnsi"/>
          <w:sz w:val="20"/>
          <w:szCs w:val="20"/>
          <w:highlight w:val="yellow"/>
        </w:rPr>
      </w:pPr>
    </w:p>
    <w:bookmarkEnd w:id="2"/>
    <w:p w:rsidR="00D043C5" w:rsidRPr="004C18F7" w:rsidRDefault="00D043C5" w:rsidP="00336189">
      <w:pPr>
        <w:spacing w:after="0" w:line="240" w:lineRule="auto"/>
        <w:jc w:val="both"/>
        <w:rPr>
          <w:rFonts w:cstheme="minorHAnsi"/>
          <w:sz w:val="20"/>
          <w:szCs w:val="20"/>
        </w:rPr>
      </w:pPr>
      <w:r w:rsidRPr="004C18F7">
        <w:rPr>
          <w:rFonts w:cstheme="minorHAnsi"/>
          <w:sz w:val="20"/>
          <w:szCs w:val="20"/>
        </w:rPr>
        <w:t>Forderungen</w:t>
      </w:r>
    </w:p>
    <w:p w:rsidR="00F67994" w:rsidRDefault="00F67994" w:rsidP="00F67994">
      <w:pPr>
        <w:pStyle w:val="Listenabsatz"/>
        <w:numPr>
          <w:ilvl w:val="0"/>
          <w:numId w:val="49"/>
        </w:numPr>
        <w:spacing w:after="0" w:line="240" w:lineRule="auto"/>
        <w:jc w:val="both"/>
        <w:rPr>
          <w:rFonts w:cstheme="minorHAnsi"/>
          <w:sz w:val="20"/>
          <w:szCs w:val="20"/>
        </w:rPr>
      </w:pPr>
      <w:r w:rsidRPr="00F67994">
        <w:rPr>
          <w:rFonts w:cstheme="minorHAnsi"/>
          <w:sz w:val="20"/>
          <w:szCs w:val="20"/>
        </w:rPr>
        <w:t xml:space="preserve">China </w:t>
      </w:r>
      <w:r>
        <w:rPr>
          <w:rFonts w:cstheme="minorHAnsi"/>
          <w:sz w:val="20"/>
          <w:szCs w:val="20"/>
        </w:rPr>
        <w:t xml:space="preserve">erwartet keine </w:t>
      </w:r>
      <w:r w:rsidR="004C18F7">
        <w:rPr>
          <w:rFonts w:cstheme="minorHAnsi"/>
          <w:sz w:val="20"/>
          <w:szCs w:val="20"/>
        </w:rPr>
        <w:t>finanzielle Unterstützung, steht aber als bevölkerungsreichstes Land der Welt auf dem Standpunkt, dass es den besten Beitrag zur Bewältigung der Klimakrise leistet, wenn es sich ganz darauf konzentriert, im eigenen Land so schnell wie möglich Klimaneutralität zu erreichen und die eigene Bevölkerung vor den Auswirkungen des Klimawandels zu schützen. Das bindet alle Mittelund Ressourcen Chinas.</w:t>
      </w:r>
    </w:p>
    <w:p w:rsidR="004C18F7" w:rsidRDefault="004C18F7" w:rsidP="00F67994">
      <w:pPr>
        <w:pStyle w:val="Listenabsatz"/>
        <w:numPr>
          <w:ilvl w:val="0"/>
          <w:numId w:val="49"/>
        </w:numPr>
        <w:spacing w:after="0" w:line="240" w:lineRule="auto"/>
        <w:jc w:val="both"/>
        <w:rPr>
          <w:rFonts w:cstheme="minorHAnsi"/>
          <w:sz w:val="20"/>
          <w:szCs w:val="20"/>
        </w:rPr>
      </w:pPr>
      <w:r>
        <w:rPr>
          <w:rFonts w:cstheme="minorHAnsi"/>
          <w:sz w:val="20"/>
          <w:szCs w:val="20"/>
        </w:rPr>
        <w:t>China strebt bei der Reduzierung von Treibhausgasen technische und wirtschaftliche Zusammenarbeit mit Deutschland bzw. der Europäischen Union  und den USA an.</w:t>
      </w:r>
    </w:p>
    <w:p w:rsidR="004C18F7" w:rsidRPr="00F67994" w:rsidRDefault="004C18F7" w:rsidP="00F67994">
      <w:pPr>
        <w:pStyle w:val="Listenabsatz"/>
        <w:numPr>
          <w:ilvl w:val="0"/>
          <w:numId w:val="49"/>
        </w:numPr>
        <w:spacing w:after="0" w:line="240" w:lineRule="auto"/>
        <w:jc w:val="both"/>
        <w:rPr>
          <w:rFonts w:cstheme="minorHAnsi"/>
          <w:sz w:val="20"/>
          <w:szCs w:val="20"/>
        </w:rPr>
      </w:pPr>
      <w:r>
        <w:rPr>
          <w:rFonts w:cstheme="minorHAnsi"/>
          <w:sz w:val="20"/>
          <w:szCs w:val="20"/>
        </w:rPr>
        <w:t>Im Blick auf die globale Begrenzung des Klimawandels sieht China vor allem die Länder in der Verantwortung, die über einen sehr langen Zeitraum seit Beginn der Industrialisierung ohne Rücksicht auf ökologische Folgen ihren Wohlstand ganz auf technischem Fortschritt und fossile Brennstoffe (Kohle, Öl, Gas) aufgebaut haben.</w:t>
      </w:r>
    </w:p>
    <w:p w:rsidR="00A71D57" w:rsidRPr="00CA5317" w:rsidRDefault="00A71D57" w:rsidP="00336189">
      <w:pPr>
        <w:spacing w:after="0" w:line="240" w:lineRule="auto"/>
        <w:jc w:val="both"/>
        <w:rPr>
          <w:rFonts w:cstheme="minorHAnsi"/>
          <w:b/>
          <w:sz w:val="20"/>
          <w:szCs w:val="20"/>
        </w:rPr>
      </w:pPr>
    </w:p>
    <w:p w:rsidR="00B3322D" w:rsidRPr="00172597" w:rsidRDefault="00B3322D">
      <w:pPr>
        <w:rPr>
          <w:rFonts w:cstheme="minorHAnsi"/>
        </w:rPr>
      </w:pPr>
    </w:p>
    <w:p w:rsidR="007F4C68" w:rsidRDefault="007F4C68"/>
    <w:sectPr w:rsidR="007F4C68" w:rsidSect="00F868A1">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B46" w:rsidRDefault="009B1B46" w:rsidP="00683721">
      <w:pPr>
        <w:spacing w:after="0" w:line="240" w:lineRule="auto"/>
      </w:pPr>
      <w:r>
        <w:separator/>
      </w:r>
    </w:p>
  </w:endnote>
  <w:endnote w:type="continuationSeparator" w:id="0">
    <w:p w:rsidR="009B1B46" w:rsidRDefault="009B1B46" w:rsidP="0068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E" w:rsidRDefault="00921A3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1" w:rsidRDefault="008F07D4" w:rsidP="00497D91">
    <w:pPr>
      <w:pStyle w:val="Kopfzeile"/>
      <w:jc w:val="center"/>
      <w:rPr>
        <w:sz w:val="18"/>
        <w:szCs w:val="18"/>
      </w:rPr>
    </w:pPr>
    <w:hyperlink r:id="rId1" w:history="1">
      <w:r w:rsidR="00497D91">
        <w:rPr>
          <w:rStyle w:val="Hyperlink"/>
          <w:sz w:val="18"/>
          <w:szCs w:val="18"/>
        </w:rPr>
        <w:t>www.klimaboot.de</w:t>
      </w:r>
    </w:hyperlink>
    <w:r w:rsidR="00497D91">
      <w:rPr>
        <w:sz w:val="18"/>
        <w:szCs w:val="18"/>
      </w:rPr>
      <w:t xml:space="preserve"> Gefördert von Brot-für-die-Welt, HA Hessen Agentur GmbH, Katholischem Fonds</w:t>
    </w:r>
  </w:p>
  <w:p w:rsidR="00497D91" w:rsidRDefault="00497D91">
    <w:pPr>
      <w:pStyle w:val="Fuzeile"/>
    </w:pPr>
  </w:p>
  <w:p w:rsidR="00683721" w:rsidRDefault="00683721" w:rsidP="0041512C">
    <w:pPr>
      <w:pStyle w:val="Fuzeil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E" w:rsidRDefault="00921A3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B46" w:rsidRDefault="009B1B46" w:rsidP="00683721">
      <w:pPr>
        <w:spacing w:after="0" w:line="240" w:lineRule="auto"/>
      </w:pPr>
      <w:r>
        <w:separator/>
      </w:r>
    </w:p>
  </w:footnote>
  <w:footnote w:type="continuationSeparator" w:id="0">
    <w:p w:rsidR="009B1B46" w:rsidRDefault="009B1B46" w:rsidP="00683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E" w:rsidRDefault="00921A3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21" w:rsidRPr="00A00EE5" w:rsidRDefault="00D43671" w:rsidP="00683721">
    <w:pPr>
      <w:pStyle w:val="Kopfzeile"/>
      <w:jc w:val="center"/>
      <w:rPr>
        <w:sz w:val="36"/>
        <w:szCs w:val="36"/>
      </w:rPr>
    </w:pPr>
    <w:r>
      <w:rPr>
        <w:sz w:val="20"/>
        <w:szCs w:val="20"/>
      </w:rPr>
      <w:t>KLIMABOOT: Weltkl</w:t>
    </w:r>
    <w:r w:rsidR="00921A3E">
      <w:rPr>
        <w:sz w:val="20"/>
        <w:szCs w:val="20"/>
      </w:rPr>
      <w:t>imakonferenz / Rollenbeschreibung</w:t>
    </w:r>
    <w:r>
      <w:rPr>
        <w:sz w:val="20"/>
        <w:szCs w:val="20"/>
      </w:rPr>
      <w:t xml:space="preserve"> </w:t>
    </w:r>
    <w:r w:rsidR="00EB6420" w:rsidRPr="00C872D9">
      <w:rPr>
        <w:sz w:val="32"/>
        <w:szCs w:val="32"/>
      </w:rPr>
      <w:t>VR China</w:t>
    </w:r>
    <w:r w:rsidR="00683721" w:rsidRPr="00D43671">
      <w:rPr>
        <w:sz w:val="40"/>
        <w:szCs w:val="36"/>
      </w:rPr>
      <w:t xml:space="preserve"> </w:t>
    </w:r>
    <w:r w:rsidR="00A00EE5" w:rsidRPr="00D43671">
      <w:rPr>
        <w:sz w:val="40"/>
        <w:szCs w:val="36"/>
      </w:rPr>
      <w:t xml:space="preserve">  </w:t>
    </w:r>
    <w:r w:rsidR="00EB6420">
      <w:rPr>
        <w:noProof/>
        <w:lang w:eastAsia="de-DE"/>
      </w:rPr>
      <w:drawing>
        <wp:inline distT="0" distB="0" distL="0" distR="0">
          <wp:extent cx="345600" cy="230400"/>
          <wp:effectExtent l="0" t="0" r="0" b="0"/>
          <wp:docPr id="4" name="Bild 2" descr="Flagge der Volksrepublik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 der Volksrepublik Chin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600" cy="230400"/>
                  </a:xfrm>
                  <a:prstGeom prst="rect">
                    <a:avLst/>
                  </a:prstGeom>
                  <a:noFill/>
                  <a:ln>
                    <a:noFill/>
                  </a:ln>
                </pic:spPr>
              </pic:pic>
            </a:graphicData>
          </a:graphic>
        </wp:inline>
      </w:drawing>
    </w:r>
    <w:r w:rsidR="00EB6420" w:rsidRPr="00A00EE5">
      <w:rPr>
        <w:noProof/>
        <w:sz w:val="36"/>
        <w:szCs w:val="36"/>
        <w:lang w:eastAsia="de-D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E" w:rsidRDefault="00921A3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BE0"/>
    <w:multiLevelType w:val="hybridMultilevel"/>
    <w:tmpl w:val="46E29CC6"/>
    <w:lvl w:ilvl="0" w:tplc="04070013">
      <w:start w:val="1"/>
      <w:numFmt w:val="upperRoman"/>
      <w:lvlText w:val="%1."/>
      <w:lvlJc w:val="right"/>
      <w:pPr>
        <w:ind w:left="360" w:hanging="360"/>
      </w:pPr>
      <w:rPr>
        <w:rFonts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6E3715"/>
    <w:multiLevelType w:val="hybridMultilevel"/>
    <w:tmpl w:val="A9886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38365F"/>
    <w:multiLevelType w:val="hybridMultilevel"/>
    <w:tmpl w:val="136EDB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8FF60D6"/>
    <w:multiLevelType w:val="multilevel"/>
    <w:tmpl w:val="970C16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0C722C8A"/>
    <w:multiLevelType w:val="hybridMultilevel"/>
    <w:tmpl w:val="E4AA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487588"/>
    <w:multiLevelType w:val="hybridMultilevel"/>
    <w:tmpl w:val="2110B35C"/>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3F5541D"/>
    <w:multiLevelType w:val="hybridMultilevel"/>
    <w:tmpl w:val="4E741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740C16"/>
    <w:multiLevelType w:val="hybridMultilevel"/>
    <w:tmpl w:val="A2B69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08420B"/>
    <w:multiLevelType w:val="hybridMultilevel"/>
    <w:tmpl w:val="B5C0F6B6"/>
    <w:lvl w:ilvl="0" w:tplc="38AC80C2">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5B40278"/>
    <w:multiLevelType w:val="hybridMultilevel"/>
    <w:tmpl w:val="7B969DC8"/>
    <w:lvl w:ilvl="0" w:tplc="BA8E7178">
      <w:start w:val="5"/>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405EF4"/>
    <w:multiLevelType w:val="hybridMultilevel"/>
    <w:tmpl w:val="B802DD98"/>
    <w:lvl w:ilvl="0" w:tplc="0542279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8B7823"/>
    <w:multiLevelType w:val="hybridMultilevel"/>
    <w:tmpl w:val="613839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F02D8B"/>
    <w:multiLevelType w:val="hybridMultilevel"/>
    <w:tmpl w:val="E7C298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4CBD278F"/>
    <w:multiLevelType w:val="hybridMultilevel"/>
    <w:tmpl w:val="8E70F26A"/>
    <w:lvl w:ilvl="0" w:tplc="A234121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EEB5849"/>
    <w:multiLevelType w:val="hybridMultilevel"/>
    <w:tmpl w:val="7DD4D3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4620083"/>
    <w:multiLevelType w:val="hybridMultilevel"/>
    <w:tmpl w:val="80861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886C7C"/>
    <w:multiLevelType w:val="hybridMultilevel"/>
    <w:tmpl w:val="4C2C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CF3916"/>
    <w:multiLevelType w:val="hybridMultilevel"/>
    <w:tmpl w:val="BD1C64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6259495B"/>
    <w:multiLevelType w:val="hybridMultilevel"/>
    <w:tmpl w:val="2B781B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649B4BF5"/>
    <w:multiLevelType w:val="hybridMultilevel"/>
    <w:tmpl w:val="5B2C38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9C1903"/>
    <w:multiLevelType w:val="hybridMultilevel"/>
    <w:tmpl w:val="96AE349E"/>
    <w:lvl w:ilvl="0" w:tplc="55CCC928">
      <w:start w:val="2"/>
      <w:numFmt w:val="bullet"/>
      <w:lvlText w:val=""/>
      <w:lvlJc w:val="left"/>
      <w:pPr>
        <w:ind w:left="720"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DFA654F"/>
    <w:multiLevelType w:val="hybridMultilevel"/>
    <w:tmpl w:val="CC72C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B35584"/>
    <w:multiLevelType w:val="hybridMultilevel"/>
    <w:tmpl w:val="CF4AD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D43483"/>
    <w:multiLevelType w:val="hybridMultilevel"/>
    <w:tmpl w:val="69B85A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796A20DB"/>
    <w:multiLevelType w:val="hybridMultilevel"/>
    <w:tmpl w:val="3D1C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7B536CD3"/>
    <w:multiLevelType w:val="hybridMultilevel"/>
    <w:tmpl w:val="18BE9806"/>
    <w:lvl w:ilvl="0" w:tplc="7E10A7B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19"/>
  </w:num>
  <w:num w:numId="5">
    <w:abstractNumId w:val="16"/>
  </w:num>
  <w:num w:numId="6">
    <w:abstractNumId w:val="9"/>
  </w:num>
  <w:num w:numId="7">
    <w:abstractNumId w:val="13"/>
  </w:num>
  <w:num w:numId="8">
    <w:abstractNumId w:val="24"/>
  </w:num>
  <w:num w:numId="9">
    <w:abstractNumId w:val="16"/>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4"/>
  </w:num>
  <w:num w:numId="13">
    <w:abstractNumId w:val="13"/>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6"/>
  </w:num>
  <w:num w:numId="21">
    <w:abstractNumId w:val="5"/>
  </w:num>
  <w:num w:numId="22">
    <w:abstractNumId w:val="2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5"/>
  </w:num>
  <w:num w:numId="27">
    <w:abstractNumId w:val="21"/>
  </w:num>
  <w:num w:numId="28">
    <w:abstractNumId w:val="23"/>
  </w:num>
  <w:num w:numId="29">
    <w:abstractNumId w:val="14"/>
  </w:num>
  <w:num w:numId="30">
    <w:abstractNumId w:val="15"/>
  </w:num>
  <w:num w:numId="31">
    <w:abstractNumId w:val="10"/>
  </w:num>
  <w:num w:numId="32">
    <w:abstractNumId w:val="6"/>
  </w:num>
  <w:num w:numId="33">
    <w:abstractNumId w:val="4"/>
  </w:num>
  <w:num w:numId="34">
    <w:abstractNumId w:val="1"/>
  </w:num>
  <w:num w:numId="35">
    <w:abstractNumId w:val="2"/>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33794"/>
  </w:hdrShapeDefaults>
  <w:footnotePr>
    <w:footnote w:id="-1"/>
    <w:footnote w:id="0"/>
  </w:footnotePr>
  <w:endnotePr>
    <w:endnote w:id="-1"/>
    <w:endnote w:id="0"/>
  </w:endnotePr>
  <w:compat/>
  <w:rsids>
    <w:rsidRoot w:val="0091470D"/>
    <w:rsid w:val="0001046C"/>
    <w:rsid w:val="0006392D"/>
    <w:rsid w:val="00064C12"/>
    <w:rsid w:val="000663D6"/>
    <w:rsid w:val="00067E54"/>
    <w:rsid w:val="000843CC"/>
    <w:rsid w:val="00086C2F"/>
    <w:rsid w:val="00086D3B"/>
    <w:rsid w:val="00090A3B"/>
    <w:rsid w:val="00090B50"/>
    <w:rsid w:val="000943A7"/>
    <w:rsid w:val="000B74FC"/>
    <w:rsid w:val="000E6997"/>
    <w:rsid w:val="000F3954"/>
    <w:rsid w:val="00101B02"/>
    <w:rsid w:val="0013258E"/>
    <w:rsid w:val="00163C61"/>
    <w:rsid w:val="00172597"/>
    <w:rsid w:val="0019115D"/>
    <w:rsid w:val="001B3F8A"/>
    <w:rsid w:val="001B51E4"/>
    <w:rsid w:val="001D0F1A"/>
    <w:rsid w:val="001F45DE"/>
    <w:rsid w:val="0022673A"/>
    <w:rsid w:val="0025664F"/>
    <w:rsid w:val="00270BFC"/>
    <w:rsid w:val="00271B8E"/>
    <w:rsid w:val="00287172"/>
    <w:rsid w:val="002B5869"/>
    <w:rsid w:val="002C634F"/>
    <w:rsid w:val="002F2563"/>
    <w:rsid w:val="003022AB"/>
    <w:rsid w:val="00307B34"/>
    <w:rsid w:val="00316471"/>
    <w:rsid w:val="00316976"/>
    <w:rsid w:val="00336189"/>
    <w:rsid w:val="003436F1"/>
    <w:rsid w:val="003739B3"/>
    <w:rsid w:val="003B3D40"/>
    <w:rsid w:val="003D5AA9"/>
    <w:rsid w:val="004149B5"/>
    <w:rsid w:val="0041512C"/>
    <w:rsid w:val="00426053"/>
    <w:rsid w:val="004954E2"/>
    <w:rsid w:val="00497D91"/>
    <w:rsid w:val="004A2253"/>
    <w:rsid w:val="004C18F7"/>
    <w:rsid w:val="004C3A2C"/>
    <w:rsid w:val="004D1998"/>
    <w:rsid w:val="004E177F"/>
    <w:rsid w:val="00504E45"/>
    <w:rsid w:val="00536603"/>
    <w:rsid w:val="005546FB"/>
    <w:rsid w:val="00554A2D"/>
    <w:rsid w:val="0055570A"/>
    <w:rsid w:val="00573137"/>
    <w:rsid w:val="005875F2"/>
    <w:rsid w:val="005F4F85"/>
    <w:rsid w:val="005F64D6"/>
    <w:rsid w:val="005F7F6B"/>
    <w:rsid w:val="00606ECC"/>
    <w:rsid w:val="00617B28"/>
    <w:rsid w:val="00621C0A"/>
    <w:rsid w:val="00631154"/>
    <w:rsid w:val="00633AB2"/>
    <w:rsid w:val="006668A2"/>
    <w:rsid w:val="00683721"/>
    <w:rsid w:val="00690BF8"/>
    <w:rsid w:val="00691376"/>
    <w:rsid w:val="006A00FB"/>
    <w:rsid w:val="006C3A97"/>
    <w:rsid w:val="006C7051"/>
    <w:rsid w:val="006D5F2E"/>
    <w:rsid w:val="006E32C3"/>
    <w:rsid w:val="006E34CB"/>
    <w:rsid w:val="006E474C"/>
    <w:rsid w:val="00700F32"/>
    <w:rsid w:val="0073181F"/>
    <w:rsid w:val="00751354"/>
    <w:rsid w:val="00777E21"/>
    <w:rsid w:val="007B4B0E"/>
    <w:rsid w:val="007B7C5D"/>
    <w:rsid w:val="007D7055"/>
    <w:rsid w:val="007F4C68"/>
    <w:rsid w:val="0081282F"/>
    <w:rsid w:val="00812D56"/>
    <w:rsid w:val="00815AB9"/>
    <w:rsid w:val="00833D11"/>
    <w:rsid w:val="00844713"/>
    <w:rsid w:val="0084780C"/>
    <w:rsid w:val="0088145B"/>
    <w:rsid w:val="00887B8A"/>
    <w:rsid w:val="008A6677"/>
    <w:rsid w:val="008F07D4"/>
    <w:rsid w:val="0091470D"/>
    <w:rsid w:val="009147DC"/>
    <w:rsid w:val="00921A3E"/>
    <w:rsid w:val="00950322"/>
    <w:rsid w:val="00971376"/>
    <w:rsid w:val="00974F05"/>
    <w:rsid w:val="009B1B46"/>
    <w:rsid w:val="009F0882"/>
    <w:rsid w:val="009F2B09"/>
    <w:rsid w:val="009F7363"/>
    <w:rsid w:val="00A00AB7"/>
    <w:rsid w:val="00A00EE5"/>
    <w:rsid w:val="00A33476"/>
    <w:rsid w:val="00A45AB7"/>
    <w:rsid w:val="00A534F0"/>
    <w:rsid w:val="00A613DF"/>
    <w:rsid w:val="00A63671"/>
    <w:rsid w:val="00A71D57"/>
    <w:rsid w:val="00A82BB7"/>
    <w:rsid w:val="00A94402"/>
    <w:rsid w:val="00AE6EEB"/>
    <w:rsid w:val="00B11D55"/>
    <w:rsid w:val="00B175A0"/>
    <w:rsid w:val="00B3322D"/>
    <w:rsid w:val="00B43033"/>
    <w:rsid w:val="00B44471"/>
    <w:rsid w:val="00B47EE4"/>
    <w:rsid w:val="00B52158"/>
    <w:rsid w:val="00B624A3"/>
    <w:rsid w:val="00B90F45"/>
    <w:rsid w:val="00BA390C"/>
    <w:rsid w:val="00BA77F5"/>
    <w:rsid w:val="00BC73DC"/>
    <w:rsid w:val="00C26357"/>
    <w:rsid w:val="00C40832"/>
    <w:rsid w:val="00C4479C"/>
    <w:rsid w:val="00C7648C"/>
    <w:rsid w:val="00C872D9"/>
    <w:rsid w:val="00CA5317"/>
    <w:rsid w:val="00CA657E"/>
    <w:rsid w:val="00D043C5"/>
    <w:rsid w:val="00D36899"/>
    <w:rsid w:val="00D43671"/>
    <w:rsid w:val="00D465EF"/>
    <w:rsid w:val="00DC228C"/>
    <w:rsid w:val="00DD1A11"/>
    <w:rsid w:val="00DF03FF"/>
    <w:rsid w:val="00DF6881"/>
    <w:rsid w:val="00E0271E"/>
    <w:rsid w:val="00E1120C"/>
    <w:rsid w:val="00E77EBD"/>
    <w:rsid w:val="00EB6420"/>
    <w:rsid w:val="00ED019D"/>
    <w:rsid w:val="00EE2299"/>
    <w:rsid w:val="00F4128A"/>
    <w:rsid w:val="00F556B2"/>
    <w:rsid w:val="00F65AD3"/>
    <w:rsid w:val="00F67994"/>
    <w:rsid w:val="00F67E6B"/>
    <w:rsid w:val="00F868A1"/>
    <w:rsid w:val="00FB2877"/>
    <w:rsid w:val="00FB3856"/>
    <w:rsid w:val="00FE5B5B"/>
    <w:rsid w:val="00FE79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3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721"/>
  </w:style>
  <w:style w:type="paragraph" w:styleId="Fuzeile">
    <w:name w:val="footer"/>
    <w:basedOn w:val="Standard"/>
    <w:link w:val="FuzeileZchn"/>
    <w:uiPriority w:val="99"/>
    <w:unhideWhenUsed/>
    <w:rsid w:val="00683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721"/>
  </w:style>
  <w:style w:type="paragraph" w:styleId="Listenabsatz">
    <w:name w:val="List Paragraph"/>
    <w:basedOn w:val="Standard"/>
    <w:uiPriority w:val="34"/>
    <w:qFormat/>
    <w:rsid w:val="00683721"/>
    <w:pPr>
      <w:ind w:left="720"/>
      <w:contextualSpacing/>
    </w:pPr>
  </w:style>
  <w:style w:type="character" w:styleId="Hyperlink">
    <w:name w:val="Hyperlink"/>
    <w:basedOn w:val="Absatz-Standardschriftart"/>
    <w:uiPriority w:val="99"/>
    <w:unhideWhenUsed/>
    <w:rsid w:val="00683721"/>
    <w:rPr>
      <w:color w:val="0563C1" w:themeColor="hyperlink"/>
      <w:u w:val="single"/>
    </w:rPr>
  </w:style>
  <w:style w:type="paragraph" w:styleId="KeinLeerraum">
    <w:name w:val="No Spacing"/>
    <w:uiPriority w:val="1"/>
    <w:qFormat/>
    <w:rsid w:val="00683721"/>
    <w:pPr>
      <w:spacing w:after="0" w:line="240" w:lineRule="auto"/>
    </w:pPr>
  </w:style>
  <w:style w:type="character" w:styleId="BesuchterHyperlink">
    <w:name w:val="FollowedHyperlink"/>
    <w:basedOn w:val="Absatz-Standardschriftart"/>
    <w:uiPriority w:val="99"/>
    <w:semiHidden/>
    <w:unhideWhenUsed/>
    <w:rsid w:val="0013258E"/>
    <w:rPr>
      <w:color w:val="954F72" w:themeColor="followedHyperlink"/>
      <w:u w:val="single"/>
    </w:rPr>
  </w:style>
  <w:style w:type="table" w:styleId="Tabellengitternetz">
    <w:name w:val="Table Grid"/>
    <w:basedOn w:val="NormaleTabelle"/>
    <w:uiPriority w:val="39"/>
    <w:rsid w:val="0066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A53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931">
      <w:bodyDiv w:val="1"/>
      <w:marLeft w:val="0"/>
      <w:marRight w:val="0"/>
      <w:marTop w:val="0"/>
      <w:marBottom w:val="0"/>
      <w:divBdr>
        <w:top w:val="none" w:sz="0" w:space="0" w:color="auto"/>
        <w:left w:val="none" w:sz="0" w:space="0" w:color="auto"/>
        <w:bottom w:val="none" w:sz="0" w:space="0" w:color="auto"/>
        <w:right w:val="none" w:sz="0" w:space="0" w:color="auto"/>
      </w:divBdr>
    </w:div>
    <w:div w:id="95560825">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66154973">
      <w:bodyDiv w:val="1"/>
      <w:marLeft w:val="0"/>
      <w:marRight w:val="0"/>
      <w:marTop w:val="0"/>
      <w:marBottom w:val="0"/>
      <w:divBdr>
        <w:top w:val="none" w:sz="0" w:space="0" w:color="auto"/>
        <w:left w:val="none" w:sz="0" w:space="0" w:color="auto"/>
        <w:bottom w:val="none" w:sz="0" w:space="0" w:color="auto"/>
        <w:right w:val="none" w:sz="0" w:space="0" w:color="auto"/>
      </w:divBdr>
    </w:div>
    <w:div w:id="314726315">
      <w:bodyDiv w:val="1"/>
      <w:marLeft w:val="0"/>
      <w:marRight w:val="0"/>
      <w:marTop w:val="0"/>
      <w:marBottom w:val="0"/>
      <w:divBdr>
        <w:top w:val="none" w:sz="0" w:space="0" w:color="auto"/>
        <w:left w:val="none" w:sz="0" w:space="0" w:color="auto"/>
        <w:bottom w:val="none" w:sz="0" w:space="0" w:color="auto"/>
        <w:right w:val="none" w:sz="0" w:space="0" w:color="auto"/>
      </w:divBdr>
    </w:div>
    <w:div w:id="420571379">
      <w:bodyDiv w:val="1"/>
      <w:marLeft w:val="0"/>
      <w:marRight w:val="0"/>
      <w:marTop w:val="0"/>
      <w:marBottom w:val="0"/>
      <w:divBdr>
        <w:top w:val="none" w:sz="0" w:space="0" w:color="auto"/>
        <w:left w:val="none" w:sz="0" w:space="0" w:color="auto"/>
        <w:bottom w:val="none" w:sz="0" w:space="0" w:color="auto"/>
        <w:right w:val="none" w:sz="0" w:space="0" w:color="auto"/>
      </w:divBdr>
    </w:div>
    <w:div w:id="471598430">
      <w:bodyDiv w:val="1"/>
      <w:marLeft w:val="0"/>
      <w:marRight w:val="0"/>
      <w:marTop w:val="0"/>
      <w:marBottom w:val="0"/>
      <w:divBdr>
        <w:top w:val="none" w:sz="0" w:space="0" w:color="auto"/>
        <w:left w:val="none" w:sz="0" w:space="0" w:color="auto"/>
        <w:bottom w:val="none" w:sz="0" w:space="0" w:color="auto"/>
        <w:right w:val="none" w:sz="0" w:space="0" w:color="auto"/>
      </w:divBdr>
    </w:div>
    <w:div w:id="477306110">
      <w:bodyDiv w:val="1"/>
      <w:marLeft w:val="0"/>
      <w:marRight w:val="0"/>
      <w:marTop w:val="0"/>
      <w:marBottom w:val="0"/>
      <w:divBdr>
        <w:top w:val="none" w:sz="0" w:space="0" w:color="auto"/>
        <w:left w:val="none" w:sz="0" w:space="0" w:color="auto"/>
        <w:bottom w:val="none" w:sz="0" w:space="0" w:color="auto"/>
        <w:right w:val="none" w:sz="0" w:space="0" w:color="auto"/>
      </w:divBdr>
    </w:div>
    <w:div w:id="557326534">
      <w:bodyDiv w:val="1"/>
      <w:marLeft w:val="0"/>
      <w:marRight w:val="0"/>
      <w:marTop w:val="0"/>
      <w:marBottom w:val="0"/>
      <w:divBdr>
        <w:top w:val="none" w:sz="0" w:space="0" w:color="auto"/>
        <w:left w:val="none" w:sz="0" w:space="0" w:color="auto"/>
        <w:bottom w:val="none" w:sz="0" w:space="0" w:color="auto"/>
        <w:right w:val="none" w:sz="0" w:space="0" w:color="auto"/>
      </w:divBdr>
    </w:div>
    <w:div w:id="792096019">
      <w:bodyDiv w:val="1"/>
      <w:marLeft w:val="0"/>
      <w:marRight w:val="0"/>
      <w:marTop w:val="0"/>
      <w:marBottom w:val="0"/>
      <w:divBdr>
        <w:top w:val="none" w:sz="0" w:space="0" w:color="auto"/>
        <w:left w:val="none" w:sz="0" w:space="0" w:color="auto"/>
        <w:bottom w:val="none" w:sz="0" w:space="0" w:color="auto"/>
        <w:right w:val="none" w:sz="0" w:space="0" w:color="auto"/>
      </w:divBdr>
    </w:div>
    <w:div w:id="1368019299">
      <w:bodyDiv w:val="1"/>
      <w:marLeft w:val="0"/>
      <w:marRight w:val="0"/>
      <w:marTop w:val="0"/>
      <w:marBottom w:val="0"/>
      <w:divBdr>
        <w:top w:val="none" w:sz="0" w:space="0" w:color="auto"/>
        <w:left w:val="none" w:sz="0" w:space="0" w:color="auto"/>
        <w:bottom w:val="none" w:sz="0" w:space="0" w:color="auto"/>
        <w:right w:val="none" w:sz="0" w:space="0" w:color="auto"/>
      </w:divBdr>
    </w:div>
    <w:div w:id="1456286621">
      <w:bodyDiv w:val="1"/>
      <w:marLeft w:val="0"/>
      <w:marRight w:val="0"/>
      <w:marTop w:val="0"/>
      <w:marBottom w:val="0"/>
      <w:divBdr>
        <w:top w:val="none" w:sz="0" w:space="0" w:color="auto"/>
        <w:left w:val="none" w:sz="0" w:space="0" w:color="auto"/>
        <w:bottom w:val="none" w:sz="0" w:space="0" w:color="auto"/>
        <w:right w:val="none" w:sz="0" w:space="0" w:color="auto"/>
      </w:divBdr>
    </w:div>
    <w:div w:id="1568346830">
      <w:bodyDiv w:val="1"/>
      <w:marLeft w:val="0"/>
      <w:marRight w:val="0"/>
      <w:marTop w:val="0"/>
      <w:marBottom w:val="0"/>
      <w:divBdr>
        <w:top w:val="none" w:sz="0" w:space="0" w:color="auto"/>
        <w:left w:val="none" w:sz="0" w:space="0" w:color="auto"/>
        <w:bottom w:val="none" w:sz="0" w:space="0" w:color="auto"/>
        <w:right w:val="none" w:sz="0" w:space="0" w:color="auto"/>
      </w:divBdr>
    </w:div>
    <w:div w:id="1753432797">
      <w:bodyDiv w:val="1"/>
      <w:marLeft w:val="0"/>
      <w:marRight w:val="0"/>
      <w:marTop w:val="0"/>
      <w:marBottom w:val="0"/>
      <w:divBdr>
        <w:top w:val="none" w:sz="0" w:space="0" w:color="auto"/>
        <w:left w:val="none" w:sz="0" w:space="0" w:color="auto"/>
        <w:bottom w:val="none" w:sz="0" w:space="0" w:color="auto"/>
        <w:right w:val="none" w:sz="0" w:space="0" w:color="auto"/>
      </w:divBdr>
    </w:div>
    <w:div w:id="1779638681">
      <w:bodyDiv w:val="1"/>
      <w:marLeft w:val="0"/>
      <w:marRight w:val="0"/>
      <w:marTop w:val="0"/>
      <w:marBottom w:val="0"/>
      <w:divBdr>
        <w:top w:val="none" w:sz="0" w:space="0" w:color="auto"/>
        <w:left w:val="none" w:sz="0" w:space="0" w:color="auto"/>
        <w:bottom w:val="none" w:sz="0" w:space="0" w:color="auto"/>
        <w:right w:val="none" w:sz="0" w:space="0" w:color="auto"/>
      </w:divBdr>
    </w:div>
    <w:div w:id="1876189914">
      <w:bodyDiv w:val="1"/>
      <w:marLeft w:val="0"/>
      <w:marRight w:val="0"/>
      <w:marTop w:val="0"/>
      <w:marBottom w:val="0"/>
      <w:divBdr>
        <w:top w:val="none" w:sz="0" w:space="0" w:color="auto"/>
        <w:left w:val="none" w:sz="0" w:space="0" w:color="auto"/>
        <w:bottom w:val="none" w:sz="0" w:space="0" w:color="auto"/>
        <w:right w:val="none" w:sz="0" w:space="0" w:color="auto"/>
      </w:divBdr>
    </w:div>
    <w:div w:id="1921138977">
      <w:bodyDiv w:val="1"/>
      <w:marLeft w:val="0"/>
      <w:marRight w:val="0"/>
      <w:marTop w:val="0"/>
      <w:marBottom w:val="0"/>
      <w:divBdr>
        <w:top w:val="none" w:sz="0" w:space="0" w:color="auto"/>
        <w:left w:val="none" w:sz="0" w:space="0" w:color="auto"/>
        <w:bottom w:val="none" w:sz="0" w:space="0" w:color="auto"/>
        <w:right w:val="none" w:sz="0" w:space="0" w:color="auto"/>
      </w:divBdr>
    </w:div>
    <w:div w:id="2002465647">
      <w:bodyDiv w:val="1"/>
      <w:marLeft w:val="0"/>
      <w:marRight w:val="0"/>
      <w:marTop w:val="0"/>
      <w:marBottom w:val="0"/>
      <w:divBdr>
        <w:top w:val="none" w:sz="0" w:space="0" w:color="auto"/>
        <w:left w:val="none" w:sz="0" w:space="0" w:color="auto"/>
        <w:bottom w:val="none" w:sz="0" w:space="0" w:color="auto"/>
        <w:right w:val="none" w:sz="0" w:space="0" w:color="auto"/>
      </w:divBdr>
    </w:div>
    <w:div w:id="2018262440">
      <w:bodyDiv w:val="1"/>
      <w:marLeft w:val="0"/>
      <w:marRight w:val="0"/>
      <w:marTop w:val="0"/>
      <w:marBottom w:val="0"/>
      <w:divBdr>
        <w:top w:val="none" w:sz="0" w:space="0" w:color="auto"/>
        <w:left w:val="none" w:sz="0" w:space="0" w:color="auto"/>
        <w:bottom w:val="none" w:sz="0" w:space="0" w:color="auto"/>
        <w:right w:val="none" w:sz="0" w:space="0" w:color="auto"/>
      </w:divBdr>
    </w:div>
    <w:div w:id="2096322325">
      <w:bodyDiv w:val="1"/>
      <w:marLeft w:val="0"/>
      <w:marRight w:val="0"/>
      <w:marTop w:val="0"/>
      <w:marBottom w:val="0"/>
      <w:divBdr>
        <w:top w:val="none" w:sz="0" w:space="0" w:color="auto"/>
        <w:left w:val="none" w:sz="0" w:space="0" w:color="auto"/>
        <w:bottom w:val="none" w:sz="0" w:space="0" w:color="auto"/>
        <w:right w:val="none" w:sz="0" w:space="0" w:color="auto"/>
      </w:divBdr>
    </w:div>
    <w:div w:id="21104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oekumene.de/de/themen-materialien/nachhaltige-entwicklung-und-gerechtigkeit/globales-lern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meo.com/showcase/83218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limaboo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11</cp:revision>
  <dcterms:created xsi:type="dcterms:W3CDTF">2022-02-18T10:12:00Z</dcterms:created>
  <dcterms:modified xsi:type="dcterms:W3CDTF">2022-02-25T13:48:00Z</dcterms:modified>
</cp:coreProperties>
</file>